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2F329" w14:textId="77777777" w:rsidR="00775954" w:rsidRPr="00775954" w:rsidRDefault="00775954" w:rsidP="00775954">
      <w:pPr>
        <w:rPr>
          <w:rFonts w:cs="Times New Roman"/>
        </w:rPr>
      </w:pPr>
    </w:p>
    <w:tbl>
      <w:tblPr>
        <w:tblStyle w:val="ac"/>
        <w:tblW w:w="0" w:type="auto"/>
        <w:jc w:val="center"/>
        <w:tblLook w:val="04A0" w:firstRow="1" w:lastRow="0" w:firstColumn="1" w:lastColumn="0" w:noHBand="0" w:noVBand="1"/>
      </w:tblPr>
      <w:tblGrid>
        <w:gridCol w:w="2919"/>
        <w:gridCol w:w="6174"/>
      </w:tblGrid>
      <w:tr w:rsidR="00775954" w:rsidRPr="00775954" w14:paraId="6F7034ED" w14:textId="77777777" w:rsidTr="00A35014">
        <w:trPr>
          <w:trHeight w:val="254"/>
          <w:jc w:val="center"/>
        </w:trPr>
        <w:tc>
          <w:tcPr>
            <w:tcW w:w="2919" w:type="dxa"/>
            <w:tcBorders>
              <w:top w:val="nil"/>
              <w:left w:val="nil"/>
              <w:bottom w:val="nil"/>
              <w:right w:val="nil"/>
            </w:tcBorders>
          </w:tcPr>
          <w:p w14:paraId="47F77025" w14:textId="77777777" w:rsidR="00775954" w:rsidRPr="00775954" w:rsidRDefault="00775954" w:rsidP="00A35014">
            <w:pPr>
              <w:rPr>
                <w:rFonts w:cs="Times New Roman"/>
                <w:b/>
                <w:sz w:val="48"/>
                <w:szCs w:val="36"/>
              </w:rPr>
            </w:pPr>
            <w:r w:rsidRPr="00775954">
              <w:rPr>
                <w:rFonts w:cs="Times New Roman"/>
                <w:sz w:val="36"/>
              </w:rPr>
              <w:t xml:space="preserve">Код ОКП   </w:t>
            </w:r>
            <w:r w:rsidR="00695EA7">
              <w:rPr>
                <w:rFonts w:cs="Times New Roman"/>
                <w:sz w:val="36"/>
              </w:rPr>
              <w:t>2</w:t>
            </w:r>
            <w:r w:rsidRPr="00775954">
              <w:rPr>
                <w:rFonts w:cs="Times New Roman"/>
                <w:sz w:val="36"/>
              </w:rPr>
              <w:t>8</w:t>
            </w:r>
            <w:r w:rsidR="00695EA7">
              <w:rPr>
                <w:rFonts w:cs="Times New Roman"/>
                <w:sz w:val="36"/>
              </w:rPr>
              <w:t>25</w:t>
            </w:r>
          </w:p>
          <w:p w14:paraId="7A9605D8" w14:textId="77777777" w:rsidR="00775954" w:rsidRPr="00775954" w:rsidRDefault="00775954" w:rsidP="00A35014">
            <w:pPr>
              <w:jc w:val="center"/>
              <w:rPr>
                <w:rFonts w:cs="Times New Roman"/>
                <w:b/>
                <w:sz w:val="36"/>
              </w:rPr>
            </w:pPr>
          </w:p>
        </w:tc>
        <w:tc>
          <w:tcPr>
            <w:tcW w:w="6174" w:type="dxa"/>
            <w:tcBorders>
              <w:top w:val="nil"/>
              <w:left w:val="nil"/>
              <w:bottom w:val="nil"/>
              <w:right w:val="nil"/>
            </w:tcBorders>
            <w:vAlign w:val="center"/>
          </w:tcPr>
          <w:p w14:paraId="686B1778" w14:textId="77777777" w:rsidR="00775954" w:rsidRPr="00775954" w:rsidRDefault="00775954" w:rsidP="00A35014">
            <w:pPr>
              <w:jc w:val="center"/>
              <w:rPr>
                <w:rFonts w:cs="Times New Roman"/>
                <w:b/>
                <w:sz w:val="36"/>
              </w:rPr>
            </w:pPr>
          </w:p>
        </w:tc>
      </w:tr>
      <w:tr w:rsidR="00775954" w:rsidRPr="00775954" w14:paraId="0E9A71AE" w14:textId="77777777" w:rsidTr="00A35014">
        <w:trPr>
          <w:trHeight w:val="579"/>
          <w:jc w:val="center"/>
        </w:trPr>
        <w:tc>
          <w:tcPr>
            <w:tcW w:w="2919" w:type="dxa"/>
            <w:tcBorders>
              <w:top w:val="nil"/>
              <w:left w:val="nil"/>
              <w:bottom w:val="nil"/>
              <w:right w:val="nil"/>
            </w:tcBorders>
          </w:tcPr>
          <w:p w14:paraId="3EAB5C3D" w14:textId="77777777" w:rsidR="00775954" w:rsidRPr="00775954" w:rsidRDefault="00775954" w:rsidP="00D2176C">
            <w:pPr>
              <w:jc w:val="right"/>
              <w:rPr>
                <w:rFonts w:cs="Times New Roman"/>
                <w:b/>
                <w:sz w:val="36"/>
              </w:rPr>
            </w:pPr>
            <w:r w:rsidRPr="00775954">
              <w:rPr>
                <w:rFonts w:cs="Times New Roman"/>
                <w:b/>
                <w:noProof/>
                <w:sz w:val="36"/>
              </w:rPr>
              <w:drawing>
                <wp:inline distT="0" distB="0" distL="0" distR="0" wp14:anchorId="5DA9A371" wp14:editId="4FF02128">
                  <wp:extent cx="1206172" cy="1223159"/>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srcRect/>
                          <a:stretch>
                            <a:fillRect/>
                          </a:stretch>
                        </pic:blipFill>
                        <pic:spPr bwMode="auto">
                          <a:xfrm>
                            <a:off x="0" y="0"/>
                            <a:ext cx="1236837" cy="1254256"/>
                          </a:xfrm>
                          <a:prstGeom prst="rect">
                            <a:avLst/>
                          </a:prstGeom>
                          <a:noFill/>
                          <a:ln w="9525">
                            <a:noFill/>
                            <a:miter lim="800000"/>
                            <a:headEnd/>
                            <a:tailEnd/>
                          </a:ln>
                        </pic:spPr>
                      </pic:pic>
                    </a:graphicData>
                  </a:graphic>
                </wp:inline>
              </w:drawing>
            </w:r>
          </w:p>
        </w:tc>
        <w:tc>
          <w:tcPr>
            <w:tcW w:w="6174" w:type="dxa"/>
            <w:tcBorders>
              <w:top w:val="nil"/>
              <w:left w:val="nil"/>
              <w:bottom w:val="nil"/>
              <w:right w:val="nil"/>
            </w:tcBorders>
            <w:vAlign w:val="center"/>
          </w:tcPr>
          <w:p w14:paraId="4EFE589D" w14:textId="105A045F" w:rsidR="00775954" w:rsidRPr="00775954" w:rsidRDefault="00775954" w:rsidP="00D2176C">
            <w:pPr>
              <w:rPr>
                <w:rFonts w:cs="Times New Roman"/>
                <w:sz w:val="40"/>
                <w:szCs w:val="28"/>
              </w:rPr>
            </w:pPr>
            <w:r w:rsidRPr="00775954">
              <w:rPr>
                <w:rFonts w:cs="Times New Roman"/>
                <w:b/>
                <w:sz w:val="40"/>
                <w:szCs w:val="28"/>
              </w:rPr>
              <w:t>ООО</w:t>
            </w:r>
            <w:r w:rsidR="00365638">
              <w:rPr>
                <w:rFonts w:cs="Times New Roman"/>
                <w:b/>
                <w:sz w:val="40"/>
                <w:szCs w:val="28"/>
              </w:rPr>
              <w:t xml:space="preserve"> </w:t>
            </w:r>
            <w:r w:rsidR="00C45FC9">
              <w:rPr>
                <w:rFonts w:cs="Times New Roman"/>
                <w:b/>
                <w:sz w:val="40"/>
                <w:szCs w:val="28"/>
              </w:rPr>
              <w:t>ПП</w:t>
            </w:r>
            <w:r w:rsidR="00365638">
              <w:rPr>
                <w:rFonts w:cs="Times New Roman"/>
                <w:b/>
                <w:sz w:val="40"/>
                <w:szCs w:val="28"/>
              </w:rPr>
              <w:t xml:space="preserve"> </w:t>
            </w:r>
            <w:r w:rsidRPr="00775954">
              <w:rPr>
                <w:rFonts w:cs="Times New Roman"/>
                <w:b/>
                <w:sz w:val="40"/>
                <w:szCs w:val="28"/>
              </w:rPr>
              <w:t>"ВЕНТЗАЩИТА"</w:t>
            </w:r>
          </w:p>
        </w:tc>
      </w:tr>
    </w:tbl>
    <w:p w14:paraId="5607D03D" w14:textId="77777777" w:rsidR="00775954" w:rsidRPr="00775954" w:rsidRDefault="00775954" w:rsidP="00D2176C">
      <w:pPr>
        <w:rPr>
          <w:rFonts w:cs="Times New Roman"/>
          <w:sz w:val="36"/>
        </w:rPr>
      </w:pPr>
    </w:p>
    <w:p w14:paraId="04CC9E90" w14:textId="46F1469A" w:rsidR="00775954" w:rsidRPr="00775954" w:rsidRDefault="00775954" w:rsidP="00D2176C">
      <w:pPr>
        <w:jc w:val="center"/>
        <w:rPr>
          <w:rFonts w:cs="Times New Roman"/>
          <w:b/>
          <w:sz w:val="72"/>
          <w:szCs w:val="48"/>
        </w:rPr>
      </w:pPr>
      <w:r w:rsidRPr="00775954">
        <w:rPr>
          <w:rFonts w:cs="Times New Roman"/>
          <w:b/>
          <w:sz w:val="72"/>
          <w:szCs w:val="48"/>
        </w:rPr>
        <w:t>Вентиляторы</w:t>
      </w:r>
      <w:r w:rsidR="00365638">
        <w:rPr>
          <w:rFonts w:cs="Times New Roman"/>
          <w:b/>
          <w:sz w:val="72"/>
          <w:szCs w:val="48"/>
        </w:rPr>
        <w:t xml:space="preserve"> </w:t>
      </w:r>
      <w:r w:rsidRPr="00775954">
        <w:rPr>
          <w:rFonts w:cs="Times New Roman"/>
          <w:b/>
          <w:sz w:val="72"/>
          <w:szCs w:val="48"/>
        </w:rPr>
        <w:br/>
        <w:t>удаления</w:t>
      </w:r>
      <w:r w:rsidR="00365638">
        <w:rPr>
          <w:rFonts w:cs="Times New Roman"/>
          <w:b/>
          <w:sz w:val="72"/>
          <w:szCs w:val="48"/>
        </w:rPr>
        <w:t xml:space="preserve"> </w:t>
      </w:r>
      <w:r w:rsidRPr="00775954">
        <w:rPr>
          <w:rFonts w:cs="Times New Roman"/>
          <w:b/>
          <w:sz w:val="72"/>
          <w:szCs w:val="48"/>
        </w:rPr>
        <w:t>дыма</w:t>
      </w:r>
      <w:r w:rsidR="00365638">
        <w:rPr>
          <w:rFonts w:cs="Times New Roman"/>
          <w:b/>
          <w:sz w:val="72"/>
          <w:szCs w:val="48"/>
        </w:rPr>
        <w:t xml:space="preserve"> </w:t>
      </w:r>
      <w:r w:rsidR="008A64DA">
        <w:rPr>
          <w:rFonts w:cs="Times New Roman"/>
          <w:b/>
          <w:sz w:val="72"/>
          <w:szCs w:val="48"/>
        </w:rPr>
        <w:t>осевые</w:t>
      </w:r>
    </w:p>
    <w:p w14:paraId="38EBAB17" w14:textId="5A72C077" w:rsidR="008A64DA" w:rsidRDefault="00775954" w:rsidP="008A64DA">
      <w:pPr>
        <w:jc w:val="center"/>
        <w:rPr>
          <w:rFonts w:cs="Times New Roman"/>
          <w:b/>
          <w:sz w:val="72"/>
          <w:szCs w:val="48"/>
        </w:rPr>
      </w:pPr>
      <w:r w:rsidRPr="00775954">
        <w:rPr>
          <w:rFonts w:cs="Times New Roman"/>
          <w:b/>
          <w:sz w:val="72"/>
          <w:szCs w:val="48"/>
        </w:rPr>
        <w:t>серии</w:t>
      </w:r>
      <w:r w:rsidR="00365638">
        <w:rPr>
          <w:rFonts w:cs="Times New Roman"/>
          <w:b/>
          <w:sz w:val="72"/>
          <w:szCs w:val="48"/>
        </w:rPr>
        <w:t xml:space="preserve"> </w:t>
      </w:r>
      <w:r w:rsidR="00E80A51">
        <w:rPr>
          <w:rFonts w:cs="Times New Roman"/>
          <w:b/>
          <w:sz w:val="72"/>
          <w:szCs w:val="48"/>
        </w:rPr>
        <w:t>УДАЛ-</w:t>
      </w:r>
      <w:r w:rsidR="007D3B12">
        <w:rPr>
          <w:rFonts w:cs="Times New Roman"/>
          <w:b/>
          <w:sz w:val="72"/>
          <w:szCs w:val="48"/>
        </w:rPr>
        <w:t>В</w:t>
      </w:r>
      <w:r w:rsidR="00E80A51">
        <w:rPr>
          <w:rFonts w:cs="Times New Roman"/>
          <w:b/>
          <w:sz w:val="72"/>
          <w:szCs w:val="48"/>
        </w:rPr>
        <w:t>Ок</w:t>
      </w:r>
    </w:p>
    <w:p w14:paraId="440F74B6" w14:textId="77777777" w:rsidR="00775954" w:rsidRDefault="00775954" w:rsidP="00D2176C">
      <w:pPr>
        <w:rPr>
          <w:rFonts w:cs="Times New Roman"/>
          <w:sz w:val="36"/>
        </w:rPr>
      </w:pPr>
    </w:p>
    <w:p w14:paraId="1FFD3E6A" w14:textId="77777777" w:rsidR="00FB1471" w:rsidRDefault="00FB1471" w:rsidP="00D2176C">
      <w:pPr>
        <w:rPr>
          <w:rFonts w:cs="Times New Roman"/>
          <w:sz w:val="36"/>
        </w:rPr>
      </w:pPr>
    </w:p>
    <w:p w14:paraId="5150293F" w14:textId="77777777" w:rsidR="00D2176C" w:rsidRPr="00775954" w:rsidRDefault="00D2176C" w:rsidP="00D2176C">
      <w:pPr>
        <w:rPr>
          <w:rFonts w:cs="Times New Roman"/>
          <w:sz w:val="36"/>
        </w:rPr>
      </w:pPr>
    </w:p>
    <w:p w14:paraId="0B4B2D55" w14:textId="29ECB865" w:rsidR="00775954" w:rsidRPr="00775954" w:rsidRDefault="00775954" w:rsidP="00D2176C">
      <w:pPr>
        <w:jc w:val="center"/>
        <w:rPr>
          <w:rFonts w:cs="Times New Roman"/>
          <w:b/>
          <w:sz w:val="48"/>
          <w:szCs w:val="36"/>
        </w:rPr>
      </w:pPr>
      <w:r w:rsidRPr="00775954">
        <w:rPr>
          <w:rFonts w:cs="Times New Roman"/>
          <w:b/>
          <w:sz w:val="48"/>
          <w:szCs w:val="36"/>
        </w:rPr>
        <w:t>Руководство</w:t>
      </w:r>
      <w:r w:rsidR="00365638">
        <w:rPr>
          <w:rFonts w:cs="Times New Roman"/>
          <w:b/>
          <w:sz w:val="48"/>
          <w:szCs w:val="36"/>
        </w:rPr>
        <w:t xml:space="preserve"> </w:t>
      </w:r>
      <w:r w:rsidRPr="00775954">
        <w:rPr>
          <w:rFonts w:cs="Times New Roman"/>
          <w:b/>
          <w:sz w:val="48"/>
          <w:szCs w:val="36"/>
        </w:rPr>
        <w:t>по</w:t>
      </w:r>
      <w:r w:rsidR="00365638">
        <w:rPr>
          <w:rFonts w:cs="Times New Roman"/>
          <w:b/>
          <w:sz w:val="48"/>
          <w:szCs w:val="36"/>
        </w:rPr>
        <w:t xml:space="preserve"> </w:t>
      </w:r>
      <w:r w:rsidRPr="00775954">
        <w:rPr>
          <w:rFonts w:cs="Times New Roman"/>
          <w:b/>
          <w:sz w:val="48"/>
          <w:szCs w:val="36"/>
        </w:rPr>
        <w:t>эксплуатации</w:t>
      </w:r>
    </w:p>
    <w:p w14:paraId="5E16C861" w14:textId="77777777" w:rsidR="00775954" w:rsidRDefault="00775954" w:rsidP="00D2176C">
      <w:pPr>
        <w:jc w:val="center"/>
        <w:rPr>
          <w:rFonts w:cs="Times New Roman"/>
          <w:b/>
          <w:sz w:val="48"/>
          <w:szCs w:val="36"/>
        </w:rPr>
      </w:pPr>
    </w:p>
    <w:p w14:paraId="2B121B6A" w14:textId="77777777" w:rsidR="00D2176C" w:rsidRPr="00775954" w:rsidRDefault="00D2176C" w:rsidP="00D2176C">
      <w:pPr>
        <w:jc w:val="center"/>
        <w:rPr>
          <w:rFonts w:cs="Times New Roman"/>
          <w:b/>
          <w:sz w:val="48"/>
          <w:szCs w:val="36"/>
        </w:rPr>
      </w:pPr>
    </w:p>
    <w:p w14:paraId="70B273BE" w14:textId="77777777" w:rsidR="00775954" w:rsidRPr="00775954" w:rsidRDefault="007D3B12" w:rsidP="00D2176C">
      <w:pPr>
        <w:jc w:val="center"/>
        <w:rPr>
          <w:rFonts w:cs="Times New Roman"/>
          <w:b/>
          <w:sz w:val="48"/>
          <w:szCs w:val="36"/>
        </w:rPr>
      </w:pPr>
      <w:r>
        <w:rPr>
          <w:rFonts w:cs="Times New Roman"/>
          <w:b/>
          <w:sz w:val="48"/>
          <w:szCs w:val="36"/>
        </w:rPr>
        <w:t>УДАЛ-ВОк</w:t>
      </w:r>
      <w:r w:rsidR="00FB4D16">
        <w:rPr>
          <w:rFonts w:cs="Times New Roman"/>
          <w:b/>
          <w:sz w:val="48"/>
          <w:szCs w:val="36"/>
        </w:rPr>
        <w:t>-</w:t>
      </w:r>
      <w:r w:rsidR="00775954" w:rsidRPr="00775954">
        <w:rPr>
          <w:rFonts w:cs="Times New Roman"/>
          <w:b/>
          <w:sz w:val="48"/>
          <w:szCs w:val="36"/>
        </w:rPr>
        <w:t>00.000РЭ</w:t>
      </w:r>
    </w:p>
    <w:p w14:paraId="090F2FBF" w14:textId="77777777" w:rsidR="00775954" w:rsidRPr="00775954" w:rsidRDefault="00775954" w:rsidP="00D2176C">
      <w:pPr>
        <w:jc w:val="center"/>
        <w:rPr>
          <w:rFonts w:cs="Times New Roman"/>
          <w:b/>
          <w:sz w:val="48"/>
          <w:szCs w:val="36"/>
        </w:rPr>
      </w:pPr>
    </w:p>
    <w:p w14:paraId="26A75F45" w14:textId="77777777" w:rsidR="00775954" w:rsidRPr="00E108DA" w:rsidRDefault="00775954" w:rsidP="00D2176C">
      <w:pPr>
        <w:jc w:val="center"/>
        <w:rPr>
          <w:rFonts w:cs="Times New Roman"/>
          <w:b/>
          <w:sz w:val="48"/>
          <w:szCs w:val="36"/>
        </w:rPr>
      </w:pPr>
      <w:r w:rsidRPr="00775954">
        <w:rPr>
          <w:rFonts w:cs="Times New Roman"/>
          <w:b/>
          <w:noProof/>
          <w:sz w:val="48"/>
          <w:szCs w:val="36"/>
        </w:rPr>
        <w:drawing>
          <wp:inline distT="0" distB="0" distL="0" distR="0" wp14:anchorId="4A34E614" wp14:editId="6A6B7257">
            <wp:extent cx="878774" cy="7133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09601" cy="738382"/>
                    </a:xfrm>
                    <a:prstGeom prst="rect">
                      <a:avLst/>
                    </a:prstGeom>
                    <a:noFill/>
                    <a:ln w="9525">
                      <a:noFill/>
                      <a:miter lim="800000"/>
                      <a:headEnd/>
                      <a:tailEnd/>
                    </a:ln>
                  </pic:spPr>
                </pic:pic>
              </a:graphicData>
            </a:graphic>
          </wp:inline>
        </w:drawing>
      </w:r>
    </w:p>
    <w:p w14:paraId="7DFEAC56" w14:textId="77777777" w:rsidR="00775954" w:rsidRPr="00775954" w:rsidRDefault="00775954" w:rsidP="00D2176C">
      <w:pPr>
        <w:jc w:val="center"/>
        <w:rPr>
          <w:rFonts w:cs="Times New Roman"/>
          <w:b/>
          <w:sz w:val="18"/>
          <w:szCs w:val="36"/>
        </w:rPr>
      </w:pPr>
    </w:p>
    <w:p w14:paraId="2E264A04" w14:textId="0E40A6EF" w:rsidR="00775954" w:rsidRPr="00775954" w:rsidRDefault="00365638" w:rsidP="00D2176C">
      <w:pPr>
        <w:jc w:val="center"/>
        <w:rPr>
          <w:rFonts w:cs="Times New Roman"/>
          <w:b/>
          <w:sz w:val="32"/>
        </w:rPr>
      </w:pPr>
      <w:r>
        <w:rPr>
          <w:rFonts w:cs="Times New Roman"/>
          <w:b/>
          <w:sz w:val="32"/>
        </w:rPr>
        <w:t xml:space="preserve"> </w:t>
      </w:r>
      <w:r w:rsidR="00775954" w:rsidRPr="00775954">
        <w:rPr>
          <w:rFonts w:cs="Times New Roman"/>
          <w:b/>
          <w:sz w:val="32"/>
        </w:rPr>
        <w:t>Москва</w:t>
      </w:r>
    </w:p>
    <w:p w14:paraId="0DF24F27" w14:textId="77777777" w:rsidR="00775954" w:rsidRPr="00775954" w:rsidRDefault="00775954" w:rsidP="00775954">
      <w:pPr>
        <w:rPr>
          <w:rFonts w:cs="Times New Roman"/>
        </w:rPr>
      </w:pPr>
    </w:p>
    <w:p w14:paraId="23D33A86" w14:textId="77777777" w:rsidR="00775954" w:rsidRPr="00775954" w:rsidRDefault="00775954" w:rsidP="00775954">
      <w:pPr>
        <w:rPr>
          <w:rFonts w:cs="Times New Roman"/>
        </w:rPr>
      </w:pPr>
      <w:r w:rsidRPr="00775954">
        <w:rPr>
          <w:rFonts w:cs="Times New Roman"/>
        </w:rPr>
        <w:br w:type="page"/>
      </w:r>
    </w:p>
    <w:p w14:paraId="005DE03A" w14:textId="77777777" w:rsidR="00A1492F" w:rsidRPr="00D148A9" w:rsidRDefault="00A1492F" w:rsidP="00775954">
      <w:pPr>
        <w:spacing w:line="240" w:lineRule="auto"/>
        <w:jc w:val="center"/>
        <w:rPr>
          <w:rFonts w:cs="Times New Roman"/>
          <w:b/>
          <w:sz w:val="28"/>
          <w:szCs w:val="18"/>
        </w:rPr>
      </w:pPr>
    </w:p>
    <w:p w14:paraId="23F838AD" w14:textId="77777777" w:rsidR="00C45FC9" w:rsidRPr="003C6DF5" w:rsidRDefault="00C45FC9" w:rsidP="00C45FC9">
      <w:pPr>
        <w:jc w:val="center"/>
        <w:rPr>
          <w:b/>
          <w:sz w:val="28"/>
          <w:szCs w:val="18"/>
        </w:rPr>
      </w:pPr>
      <w:r w:rsidRPr="003C6DF5">
        <w:rPr>
          <w:b/>
          <w:sz w:val="28"/>
          <w:szCs w:val="18"/>
        </w:rPr>
        <w:t>Изготовитель</w:t>
      </w:r>
    </w:p>
    <w:p w14:paraId="04A30750" w14:textId="77777777" w:rsidR="00C45FC9" w:rsidRPr="003C6DF5" w:rsidRDefault="00C45FC9" w:rsidP="00C45FC9">
      <w:pPr>
        <w:jc w:val="center"/>
        <w:rPr>
          <w:b/>
          <w:sz w:val="28"/>
          <w:szCs w:val="18"/>
        </w:rPr>
      </w:pPr>
      <w:r w:rsidRPr="003C6DF5">
        <w:rPr>
          <w:b/>
          <w:sz w:val="28"/>
          <w:szCs w:val="18"/>
        </w:rPr>
        <w:t>Россия</w:t>
      </w:r>
    </w:p>
    <w:p w14:paraId="7D5C3FF5" w14:textId="11F9E39B" w:rsidR="00C45FC9" w:rsidRPr="003C6DF5" w:rsidRDefault="00C45FC9" w:rsidP="00C45FC9">
      <w:pPr>
        <w:jc w:val="center"/>
        <w:rPr>
          <w:sz w:val="28"/>
          <w:szCs w:val="18"/>
        </w:rPr>
      </w:pPr>
      <w:r w:rsidRPr="003C6DF5">
        <w:rPr>
          <w:b/>
          <w:sz w:val="28"/>
          <w:szCs w:val="18"/>
        </w:rPr>
        <w:t>ООО</w:t>
      </w:r>
      <w:r w:rsidR="00365638">
        <w:rPr>
          <w:b/>
          <w:sz w:val="28"/>
          <w:szCs w:val="18"/>
        </w:rPr>
        <w:t xml:space="preserve"> </w:t>
      </w:r>
      <w:r>
        <w:rPr>
          <w:b/>
          <w:sz w:val="28"/>
          <w:szCs w:val="18"/>
        </w:rPr>
        <w:t>ПП</w:t>
      </w:r>
      <w:r w:rsidR="00365638">
        <w:rPr>
          <w:b/>
          <w:sz w:val="28"/>
          <w:szCs w:val="18"/>
        </w:rPr>
        <w:t xml:space="preserve"> </w:t>
      </w:r>
      <w:r w:rsidRPr="003C6DF5">
        <w:rPr>
          <w:b/>
          <w:sz w:val="28"/>
          <w:szCs w:val="18"/>
        </w:rPr>
        <w:t>"ВЕНТЗАЩИТА"</w:t>
      </w:r>
    </w:p>
    <w:p w14:paraId="570E872C" w14:textId="2F7DF9F2" w:rsidR="00C45FC9" w:rsidRDefault="00C45FC9" w:rsidP="00C45FC9">
      <w:pPr>
        <w:jc w:val="center"/>
        <w:rPr>
          <w:b/>
          <w:sz w:val="28"/>
          <w:szCs w:val="18"/>
        </w:rPr>
      </w:pPr>
      <w:r w:rsidRPr="00B042A7">
        <w:rPr>
          <w:b/>
          <w:sz w:val="28"/>
          <w:szCs w:val="18"/>
        </w:rPr>
        <w:t>111141,</w:t>
      </w:r>
      <w:r w:rsidR="00365638">
        <w:rPr>
          <w:b/>
          <w:sz w:val="28"/>
          <w:szCs w:val="18"/>
        </w:rPr>
        <w:t xml:space="preserve"> </w:t>
      </w:r>
      <w:r w:rsidRPr="00B042A7">
        <w:rPr>
          <w:b/>
          <w:sz w:val="28"/>
          <w:szCs w:val="18"/>
        </w:rPr>
        <w:t>Москва</w:t>
      </w:r>
      <w:r w:rsidR="00365638">
        <w:rPr>
          <w:b/>
          <w:sz w:val="28"/>
          <w:szCs w:val="18"/>
        </w:rPr>
        <w:t xml:space="preserve"> </w:t>
      </w:r>
      <w:r w:rsidRPr="00B042A7">
        <w:rPr>
          <w:b/>
          <w:sz w:val="28"/>
          <w:szCs w:val="18"/>
        </w:rPr>
        <w:t>г,</w:t>
      </w:r>
      <w:r w:rsidR="00365638">
        <w:rPr>
          <w:b/>
          <w:sz w:val="28"/>
          <w:szCs w:val="18"/>
        </w:rPr>
        <w:t xml:space="preserve"> </w:t>
      </w:r>
      <w:r w:rsidRPr="00B042A7">
        <w:rPr>
          <w:b/>
          <w:sz w:val="28"/>
          <w:szCs w:val="18"/>
        </w:rPr>
        <w:t>Плеханова</w:t>
      </w:r>
      <w:r w:rsidR="00365638">
        <w:rPr>
          <w:b/>
          <w:sz w:val="28"/>
          <w:szCs w:val="18"/>
        </w:rPr>
        <w:t xml:space="preserve"> </w:t>
      </w:r>
      <w:r w:rsidRPr="00B042A7">
        <w:rPr>
          <w:b/>
          <w:sz w:val="28"/>
          <w:szCs w:val="18"/>
        </w:rPr>
        <w:t>ул,</w:t>
      </w:r>
      <w:r w:rsidR="00365638">
        <w:rPr>
          <w:b/>
          <w:sz w:val="28"/>
          <w:szCs w:val="18"/>
        </w:rPr>
        <w:t xml:space="preserve"> </w:t>
      </w:r>
      <w:r w:rsidRPr="00B042A7">
        <w:rPr>
          <w:b/>
          <w:sz w:val="28"/>
          <w:szCs w:val="18"/>
        </w:rPr>
        <w:t>дом</w:t>
      </w:r>
      <w:r w:rsidR="00365638">
        <w:rPr>
          <w:b/>
          <w:sz w:val="28"/>
          <w:szCs w:val="18"/>
        </w:rPr>
        <w:t xml:space="preserve"> </w:t>
      </w:r>
      <w:r w:rsidRPr="00B042A7">
        <w:rPr>
          <w:b/>
          <w:sz w:val="28"/>
          <w:szCs w:val="18"/>
        </w:rPr>
        <w:t>№</w:t>
      </w:r>
      <w:r w:rsidR="00365638">
        <w:rPr>
          <w:b/>
          <w:sz w:val="28"/>
          <w:szCs w:val="18"/>
        </w:rPr>
        <w:t xml:space="preserve"> </w:t>
      </w:r>
      <w:r w:rsidRPr="00B042A7">
        <w:rPr>
          <w:b/>
          <w:sz w:val="28"/>
          <w:szCs w:val="18"/>
        </w:rPr>
        <w:t>7,</w:t>
      </w:r>
      <w:r w:rsidR="00365638">
        <w:rPr>
          <w:b/>
          <w:sz w:val="28"/>
          <w:szCs w:val="18"/>
        </w:rPr>
        <w:t xml:space="preserve"> </w:t>
      </w:r>
      <w:r w:rsidRPr="00B042A7">
        <w:rPr>
          <w:b/>
          <w:sz w:val="28"/>
          <w:szCs w:val="18"/>
        </w:rPr>
        <w:t>офис</w:t>
      </w:r>
      <w:r w:rsidR="00365638">
        <w:rPr>
          <w:b/>
          <w:sz w:val="28"/>
          <w:szCs w:val="18"/>
        </w:rPr>
        <w:t xml:space="preserve"> </w:t>
      </w:r>
      <w:r w:rsidRPr="00B042A7">
        <w:rPr>
          <w:b/>
          <w:sz w:val="28"/>
          <w:szCs w:val="18"/>
        </w:rPr>
        <w:t>27</w:t>
      </w:r>
    </w:p>
    <w:p w14:paraId="636495D9" w14:textId="56E4B51B" w:rsidR="00C45FC9" w:rsidRPr="001747D4" w:rsidRDefault="00C45FC9" w:rsidP="00C45FC9">
      <w:pPr>
        <w:jc w:val="center"/>
        <w:rPr>
          <w:b/>
          <w:sz w:val="28"/>
          <w:szCs w:val="18"/>
          <w:lang w:val="en-US"/>
        </w:rPr>
      </w:pPr>
      <w:r w:rsidRPr="00775954">
        <w:rPr>
          <w:b/>
          <w:sz w:val="28"/>
          <w:szCs w:val="18"/>
          <w:lang w:val="en-US"/>
        </w:rPr>
        <w:t>e</w:t>
      </w:r>
      <w:r w:rsidRPr="001747D4">
        <w:rPr>
          <w:b/>
          <w:sz w:val="28"/>
          <w:szCs w:val="18"/>
          <w:lang w:val="en-US"/>
        </w:rPr>
        <w:t>-</w:t>
      </w:r>
      <w:r w:rsidRPr="00775954">
        <w:rPr>
          <w:b/>
          <w:sz w:val="28"/>
          <w:szCs w:val="18"/>
          <w:lang w:val="en-US"/>
        </w:rPr>
        <w:t>mail</w:t>
      </w:r>
      <w:r w:rsidRPr="001747D4">
        <w:rPr>
          <w:b/>
          <w:sz w:val="28"/>
          <w:szCs w:val="18"/>
          <w:lang w:val="en-US"/>
        </w:rPr>
        <w:t>:</w:t>
      </w:r>
      <w:r w:rsidR="00365638">
        <w:rPr>
          <w:b/>
          <w:sz w:val="28"/>
          <w:szCs w:val="18"/>
          <w:lang w:val="en-US"/>
        </w:rPr>
        <w:t xml:space="preserve"> </w:t>
      </w:r>
      <w:r>
        <w:rPr>
          <w:b/>
          <w:sz w:val="28"/>
          <w:szCs w:val="18"/>
          <w:lang w:val="en-US"/>
        </w:rPr>
        <w:t>info</w:t>
      </w:r>
      <w:r w:rsidRPr="001747D4">
        <w:rPr>
          <w:b/>
          <w:sz w:val="28"/>
          <w:szCs w:val="18"/>
          <w:lang w:val="en-US"/>
        </w:rPr>
        <w:t>@</w:t>
      </w:r>
      <w:r>
        <w:rPr>
          <w:b/>
          <w:sz w:val="28"/>
          <w:szCs w:val="18"/>
          <w:lang w:val="en-US"/>
        </w:rPr>
        <w:t>ventza.</w:t>
      </w:r>
      <w:r w:rsidRPr="00775954">
        <w:rPr>
          <w:b/>
          <w:sz w:val="28"/>
          <w:szCs w:val="18"/>
          <w:lang w:val="en-US"/>
        </w:rPr>
        <w:t>ru</w:t>
      </w:r>
    </w:p>
    <w:p w14:paraId="068D58C6" w14:textId="0CA93329" w:rsidR="00775954" w:rsidRPr="00C45FC9" w:rsidRDefault="00C45FC9" w:rsidP="00C45FC9">
      <w:pPr>
        <w:jc w:val="center"/>
        <w:rPr>
          <w:rFonts w:cs="Times New Roman"/>
          <w:b/>
          <w:sz w:val="28"/>
          <w:szCs w:val="18"/>
          <w:lang w:val="en-US"/>
        </w:rPr>
      </w:pPr>
      <w:r w:rsidRPr="00775954">
        <w:rPr>
          <w:b/>
          <w:sz w:val="28"/>
          <w:szCs w:val="18"/>
        </w:rPr>
        <w:t>Тел</w:t>
      </w:r>
      <w:r w:rsidRPr="001747D4">
        <w:rPr>
          <w:b/>
          <w:sz w:val="28"/>
          <w:szCs w:val="18"/>
          <w:lang w:val="en-US"/>
        </w:rPr>
        <w:t>.:</w:t>
      </w:r>
      <w:r w:rsidR="00365638">
        <w:rPr>
          <w:b/>
          <w:sz w:val="28"/>
          <w:szCs w:val="18"/>
          <w:lang w:val="en-US"/>
        </w:rPr>
        <w:t xml:space="preserve"> </w:t>
      </w:r>
      <w:r w:rsidRPr="001747D4">
        <w:rPr>
          <w:b/>
          <w:sz w:val="28"/>
          <w:szCs w:val="18"/>
          <w:lang w:val="en-US"/>
        </w:rPr>
        <w:t>+7</w:t>
      </w:r>
      <w:r w:rsidR="00365638">
        <w:rPr>
          <w:b/>
          <w:sz w:val="28"/>
          <w:szCs w:val="18"/>
          <w:lang w:val="en-US"/>
        </w:rPr>
        <w:t xml:space="preserve"> </w:t>
      </w:r>
      <w:r w:rsidRPr="001747D4">
        <w:rPr>
          <w:b/>
          <w:sz w:val="28"/>
          <w:szCs w:val="18"/>
          <w:lang w:val="en-US"/>
        </w:rPr>
        <w:t>499</w:t>
      </w:r>
      <w:r w:rsidR="00365638">
        <w:rPr>
          <w:b/>
          <w:sz w:val="28"/>
          <w:szCs w:val="18"/>
          <w:lang w:val="en-US"/>
        </w:rPr>
        <w:t xml:space="preserve"> </w:t>
      </w:r>
      <w:r w:rsidRPr="001747D4">
        <w:rPr>
          <w:b/>
          <w:sz w:val="28"/>
          <w:szCs w:val="18"/>
          <w:lang w:val="en-US"/>
        </w:rPr>
        <w:t>678-81-71</w:t>
      </w:r>
      <w:r w:rsidR="00775954" w:rsidRPr="00C45FC9">
        <w:rPr>
          <w:rFonts w:cs="Times New Roman"/>
          <w:b/>
          <w:sz w:val="28"/>
          <w:szCs w:val="18"/>
          <w:lang w:val="en-US"/>
        </w:rPr>
        <w:br w:type="page"/>
      </w:r>
    </w:p>
    <w:p w14:paraId="77935C6A" w14:textId="77777777" w:rsidR="003B51DF" w:rsidRPr="00C45FC9" w:rsidRDefault="003B51DF" w:rsidP="000376DA">
      <w:pPr>
        <w:spacing w:line="240" w:lineRule="auto"/>
        <w:ind w:firstLine="709"/>
        <w:rPr>
          <w:sz w:val="28"/>
          <w:szCs w:val="28"/>
        </w:rPr>
      </w:pPr>
      <w:r w:rsidRPr="00C45FC9">
        <w:rPr>
          <w:sz w:val="28"/>
          <w:szCs w:val="28"/>
        </w:rPr>
        <w:lastRenderedPageBreak/>
        <w:t xml:space="preserve">Настоящее руководство по эксплуатации является объединенным эксплуатационным документом вентиляторов серии </w:t>
      </w:r>
      <w:r w:rsidR="007D3B12" w:rsidRPr="00C45FC9">
        <w:rPr>
          <w:sz w:val="28"/>
          <w:szCs w:val="28"/>
        </w:rPr>
        <w:t>УДАЛ-ВОк</w:t>
      </w:r>
      <w:r w:rsidR="00C0401D" w:rsidRPr="00C45FC9">
        <w:rPr>
          <w:sz w:val="28"/>
          <w:szCs w:val="28"/>
        </w:rPr>
        <w:t xml:space="preserve"> с</w:t>
      </w:r>
      <w:r w:rsidR="00FB1471" w:rsidRPr="00C45FC9">
        <w:rPr>
          <w:sz w:val="28"/>
          <w:szCs w:val="28"/>
        </w:rPr>
        <w:t xml:space="preserve"> пределами</w:t>
      </w:r>
      <w:r w:rsidR="00E108DA" w:rsidRPr="00C45FC9">
        <w:rPr>
          <w:sz w:val="28"/>
          <w:szCs w:val="28"/>
        </w:rPr>
        <w:t xml:space="preserve"> </w:t>
      </w:r>
      <w:r w:rsidR="00C0401D" w:rsidRPr="00C45FC9">
        <w:rPr>
          <w:sz w:val="28"/>
          <w:szCs w:val="28"/>
        </w:rPr>
        <w:t>огнестойкост</w:t>
      </w:r>
      <w:r w:rsidR="001C71B1" w:rsidRPr="00C45FC9">
        <w:rPr>
          <w:sz w:val="28"/>
          <w:szCs w:val="28"/>
        </w:rPr>
        <w:t>и</w:t>
      </w:r>
      <w:r w:rsidR="00C0401D" w:rsidRPr="00C45FC9">
        <w:rPr>
          <w:sz w:val="28"/>
          <w:szCs w:val="28"/>
        </w:rPr>
        <w:t xml:space="preserve"> </w:t>
      </w:r>
      <w:r w:rsidR="00B92EF4" w:rsidRPr="00C45FC9">
        <w:rPr>
          <w:sz w:val="28"/>
          <w:szCs w:val="28"/>
        </w:rPr>
        <w:t>3</w:t>
      </w:r>
      <w:r w:rsidR="00CE1413" w:rsidRPr="00C45FC9">
        <w:rPr>
          <w:sz w:val="28"/>
          <w:szCs w:val="28"/>
        </w:rPr>
        <w:t xml:space="preserve">00 °С / </w:t>
      </w:r>
      <w:r w:rsidR="004C7770" w:rsidRPr="00C45FC9">
        <w:rPr>
          <w:sz w:val="28"/>
          <w:szCs w:val="28"/>
        </w:rPr>
        <w:t>2 часа</w:t>
      </w:r>
      <w:r w:rsidR="00CE1413" w:rsidRPr="00C45FC9">
        <w:rPr>
          <w:sz w:val="28"/>
          <w:szCs w:val="28"/>
        </w:rPr>
        <w:t xml:space="preserve"> </w:t>
      </w:r>
      <w:r w:rsidR="00FB1471" w:rsidRPr="00C45FC9">
        <w:rPr>
          <w:sz w:val="28"/>
          <w:szCs w:val="28"/>
        </w:rPr>
        <w:t xml:space="preserve">и 400 °С </w:t>
      </w:r>
      <w:r w:rsidR="00CE1413" w:rsidRPr="00C45FC9">
        <w:rPr>
          <w:sz w:val="28"/>
          <w:szCs w:val="28"/>
        </w:rPr>
        <w:t>/</w:t>
      </w:r>
      <w:r w:rsidR="00C0401D" w:rsidRPr="00C45FC9">
        <w:rPr>
          <w:sz w:val="28"/>
          <w:szCs w:val="28"/>
        </w:rPr>
        <w:t xml:space="preserve"> 2 часа </w:t>
      </w:r>
      <w:r w:rsidRPr="00C45FC9">
        <w:rPr>
          <w:sz w:val="28"/>
          <w:szCs w:val="28"/>
        </w:rPr>
        <w:t>(далее по тексту «вентиляторы»).</w:t>
      </w:r>
    </w:p>
    <w:p w14:paraId="6B4D3DCD" w14:textId="77777777" w:rsidR="003B51DF" w:rsidRPr="00C45FC9" w:rsidRDefault="003B51DF" w:rsidP="000376DA">
      <w:pPr>
        <w:spacing w:line="240" w:lineRule="auto"/>
        <w:ind w:firstLine="709"/>
        <w:rPr>
          <w:sz w:val="28"/>
          <w:szCs w:val="28"/>
        </w:rPr>
      </w:pPr>
      <w:r w:rsidRPr="00C45FC9">
        <w:rPr>
          <w:sz w:val="28"/>
          <w:szCs w:val="28"/>
        </w:rPr>
        <w:t>Руководство содержит сведения, необходимые для правильной и</w:t>
      </w:r>
      <w:r w:rsidR="00BB7293" w:rsidRPr="00C45FC9">
        <w:rPr>
          <w:sz w:val="28"/>
          <w:szCs w:val="28"/>
        </w:rPr>
        <w:t> </w:t>
      </w:r>
      <w:r w:rsidRPr="00C45FC9">
        <w:rPr>
          <w:sz w:val="28"/>
          <w:szCs w:val="28"/>
        </w:rPr>
        <w:t xml:space="preserve">безопасной эксплуатации вентиляторов и поддержания их в исправном состоянии. Сведения о работе двигателей изложены в эксплуатационной документации на </w:t>
      </w:r>
      <w:r w:rsidR="004A29E0" w:rsidRPr="00C45FC9">
        <w:rPr>
          <w:sz w:val="28"/>
          <w:szCs w:val="28"/>
        </w:rPr>
        <w:t>электро</w:t>
      </w:r>
      <w:r w:rsidRPr="00C45FC9">
        <w:rPr>
          <w:sz w:val="28"/>
          <w:szCs w:val="28"/>
        </w:rPr>
        <w:t>двигатели.</w:t>
      </w:r>
    </w:p>
    <w:p w14:paraId="0D48DEFB" w14:textId="77777777" w:rsidR="003B51DF" w:rsidRDefault="003B51DF" w:rsidP="000C26AF"/>
    <w:p w14:paraId="3F9F0040" w14:textId="77777777" w:rsidR="000376DA" w:rsidRPr="000C26AF" w:rsidRDefault="000376DA" w:rsidP="000C26AF"/>
    <w:p w14:paraId="51D97283" w14:textId="0A81A489" w:rsidR="003B51DF" w:rsidRPr="003936E1" w:rsidRDefault="003B51DF" w:rsidP="000C26AF">
      <w:pPr>
        <w:jc w:val="center"/>
        <w:rPr>
          <w:b/>
        </w:rPr>
      </w:pPr>
      <w:r w:rsidRPr="003936E1">
        <w:rPr>
          <w:b/>
        </w:rPr>
        <w:t>1</w:t>
      </w:r>
      <w:r w:rsidR="00E12529" w:rsidRPr="003936E1">
        <w:rPr>
          <w:b/>
        </w:rPr>
        <w:t>.</w:t>
      </w:r>
      <w:r w:rsidR="00365638">
        <w:rPr>
          <w:b/>
        </w:rPr>
        <w:t xml:space="preserve"> </w:t>
      </w:r>
      <w:r w:rsidRPr="003936E1">
        <w:rPr>
          <w:b/>
        </w:rPr>
        <w:t>ОБЩИЕ</w:t>
      </w:r>
      <w:r w:rsidR="00365638">
        <w:rPr>
          <w:b/>
        </w:rPr>
        <w:t xml:space="preserve"> </w:t>
      </w:r>
      <w:r w:rsidRPr="003936E1">
        <w:rPr>
          <w:b/>
        </w:rPr>
        <w:t>СВЕДЕНИЯ</w:t>
      </w:r>
      <w:r w:rsidR="00365638">
        <w:rPr>
          <w:b/>
        </w:rPr>
        <w:t xml:space="preserve"> </w:t>
      </w:r>
      <w:r w:rsidRPr="003936E1">
        <w:rPr>
          <w:b/>
        </w:rPr>
        <w:t>ОБ</w:t>
      </w:r>
      <w:r w:rsidR="00365638">
        <w:rPr>
          <w:b/>
        </w:rPr>
        <w:t xml:space="preserve"> </w:t>
      </w:r>
      <w:r w:rsidRPr="003936E1">
        <w:rPr>
          <w:b/>
        </w:rPr>
        <w:t>ИЗДЕЛИИ</w:t>
      </w:r>
    </w:p>
    <w:p w14:paraId="1E0AEE93" w14:textId="77777777" w:rsidR="003B51DF" w:rsidRPr="000C26AF" w:rsidRDefault="003B51DF" w:rsidP="007D651C">
      <w:pPr>
        <w:rPr>
          <w:sz w:val="28"/>
        </w:rPr>
      </w:pPr>
    </w:p>
    <w:p w14:paraId="246F2EDB" w14:textId="1A9CE66F" w:rsidR="00FF4CE6" w:rsidRPr="000C26AF" w:rsidRDefault="00FF4CE6" w:rsidP="007D651C">
      <w:pPr>
        <w:rPr>
          <w:sz w:val="28"/>
        </w:rPr>
      </w:pPr>
      <w:r w:rsidRPr="000C26AF">
        <w:rPr>
          <w:sz w:val="28"/>
        </w:rPr>
        <w:t xml:space="preserve">Вентилятор </w:t>
      </w:r>
      <w:r w:rsidR="007D3B12">
        <w:rPr>
          <w:sz w:val="28"/>
        </w:rPr>
        <w:t>УДАЛ-ВОк</w:t>
      </w:r>
    </w:p>
    <w:p w14:paraId="58655CE7" w14:textId="77777777" w:rsidR="003B51DF" w:rsidRPr="000C26AF" w:rsidRDefault="005744A8" w:rsidP="007D651C">
      <w:pPr>
        <w:rPr>
          <w:sz w:val="28"/>
        </w:rPr>
      </w:pPr>
      <w:r w:rsidRPr="000C26AF">
        <w:rPr>
          <w:sz w:val="28"/>
        </w:rPr>
        <w:t xml:space="preserve">ТУ </w:t>
      </w:r>
      <w:r w:rsidR="000F210A">
        <w:rPr>
          <w:sz w:val="28"/>
        </w:rPr>
        <w:t>2825-001-05171864-2017</w:t>
      </w:r>
    </w:p>
    <w:p w14:paraId="43A9DF7C" w14:textId="77777777" w:rsidR="00FF4CE6" w:rsidRPr="000C26AF" w:rsidRDefault="00FF4CE6" w:rsidP="007D651C">
      <w:pPr>
        <w:rPr>
          <w:sz w:val="28"/>
        </w:rPr>
      </w:pPr>
    </w:p>
    <w:p w14:paraId="67F89597" w14:textId="77777777" w:rsidR="00FF4CE6" w:rsidRPr="000C26AF" w:rsidRDefault="00FF4CE6" w:rsidP="000C26AF">
      <w:pPr>
        <w:rPr>
          <w:sz w:val="28"/>
        </w:rPr>
      </w:pPr>
    </w:p>
    <w:p w14:paraId="468FBCD0" w14:textId="77777777" w:rsidR="005744A8" w:rsidRPr="007D651C" w:rsidRDefault="00FF4CE6" w:rsidP="000C26AF">
      <w:pPr>
        <w:ind w:firstLine="567"/>
        <w:rPr>
          <w:sz w:val="28"/>
        </w:rPr>
      </w:pPr>
      <w:r w:rsidRPr="007D651C">
        <w:rPr>
          <w:sz w:val="28"/>
        </w:rPr>
        <w:t>Вентилятор и</w:t>
      </w:r>
      <w:r w:rsidR="005744A8" w:rsidRPr="007D651C">
        <w:rPr>
          <w:sz w:val="28"/>
        </w:rPr>
        <w:t>зготовлен и принят в соответств</w:t>
      </w:r>
      <w:r w:rsidRPr="007D651C">
        <w:rPr>
          <w:sz w:val="28"/>
        </w:rPr>
        <w:t xml:space="preserve">ии с обязательными требованиями </w:t>
      </w:r>
      <w:r w:rsidR="005744A8" w:rsidRPr="007D651C">
        <w:rPr>
          <w:sz w:val="28"/>
        </w:rPr>
        <w:t>государственных стандартов, действую</w:t>
      </w:r>
      <w:r w:rsidRPr="007D651C">
        <w:rPr>
          <w:sz w:val="28"/>
        </w:rPr>
        <w:t>щей технической документацией и </w:t>
      </w:r>
      <w:r w:rsidR="005744A8" w:rsidRPr="007D651C">
        <w:rPr>
          <w:sz w:val="28"/>
        </w:rPr>
        <w:t>признан годным к эксплуатации.</w:t>
      </w:r>
    </w:p>
    <w:p w14:paraId="59389D57" w14:textId="77777777" w:rsidR="000C26AF" w:rsidRPr="00C45FC9" w:rsidRDefault="000C26AF" w:rsidP="003B51DF">
      <w:pPr>
        <w:jc w:val="center"/>
        <w:rPr>
          <w:rFonts w:cs="Times New Roman"/>
          <w:b/>
          <w:sz w:val="32"/>
          <w:szCs w:val="32"/>
        </w:rPr>
      </w:pPr>
    </w:p>
    <w:p w14:paraId="48377BB7" w14:textId="34A08E64" w:rsidR="003B51DF" w:rsidRPr="00C45FC9" w:rsidRDefault="003B51DF" w:rsidP="00C45FC9">
      <w:pPr>
        <w:spacing w:after="200"/>
        <w:jc w:val="center"/>
        <w:rPr>
          <w:rFonts w:cs="Times New Roman"/>
          <w:b/>
          <w:sz w:val="32"/>
          <w:szCs w:val="32"/>
        </w:rPr>
      </w:pPr>
      <w:r w:rsidRPr="00C45FC9">
        <w:rPr>
          <w:rFonts w:cs="Times New Roman"/>
          <w:b/>
          <w:sz w:val="32"/>
          <w:szCs w:val="32"/>
        </w:rPr>
        <w:t>2</w:t>
      </w:r>
      <w:r w:rsidR="00E12529" w:rsidRPr="00C45FC9">
        <w:rPr>
          <w:rFonts w:cs="Times New Roman"/>
          <w:b/>
          <w:sz w:val="32"/>
          <w:szCs w:val="32"/>
        </w:rPr>
        <w:t>.</w:t>
      </w:r>
      <w:r w:rsidR="00365638">
        <w:rPr>
          <w:rFonts w:cs="Times New Roman"/>
          <w:b/>
          <w:sz w:val="32"/>
          <w:szCs w:val="32"/>
        </w:rPr>
        <w:t xml:space="preserve"> </w:t>
      </w:r>
      <w:r w:rsidRPr="00C45FC9">
        <w:rPr>
          <w:rFonts w:cs="Times New Roman"/>
          <w:b/>
          <w:sz w:val="32"/>
          <w:szCs w:val="32"/>
        </w:rPr>
        <w:t>НАЗНАЧЕНИЕ</w:t>
      </w:r>
    </w:p>
    <w:p w14:paraId="1391F03A" w14:textId="77777777" w:rsidR="003B51DF" w:rsidRPr="00BB7293" w:rsidRDefault="003B51DF" w:rsidP="003B51DF">
      <w:pPr>
        <w:jc w:val="center"/>
        <w:rPr>
          <w:rFonts w:cs="Times New Roman"/>
          <w:sz w:val="12"/>
          <w:szCs w:val="28"/>
        </w:rPr>
      </w:pPr>
    </w:p>
    <w:p w14:paraId="60B9A541" w14:textId="77777777" w:rsidR="003D43BA" w:rsidRPr="00C45FC9" w:rsidRDefault="002F72D1" w:rsidP="003D43BA">
      <w:pPr>
        <w:tabs>
          <w:tab w:val="left" w:pos="180"/>
        </w:tabs>
        <w:spacing w:line="240" w:lineRule="auto"/>
        <w:ind w:firstLine="567"/>
        <w:rPr>
          <w:rFonts w:eastAsia="Times New Roman" w:cs="Times New Roman"/>
          <w:sz w:val="28"/>
          <w:szCs w:val="28"/>
        </w:rPr>
      </w:pPr>
      <w:r w:rsidRPr="00C45FC9">
        <w:rPr>
          <w:rFonts w:eastAsia="Times New Roman" w:cs="Times New Roman"/>
          <w:sz w:val="28"/>
          <w:szCs w:val="28"/>
        </w:rPr>
        <w:t>Вентиляторы предназначены для перемещения образующегося при пожаре дыма с температурой до 300</w:t>
      </w:r>
      <w:r w:rsidRPr="00C45FC9">
        <w:rPr>
          <w:rFonts w:eastAsia="Times New Roman" w:cs="Times New Roman"/>
          <w:sz w:val="28"/>
          <w:szCs w:val="28"/>
        </w:rPr>
        <w:sym w:font="Symbol" w:char="F0B0"/>
      </w:r>
      <w:r w:rsidRPr="00C45FC9">
        <w:rPr>
          <w:rFonts w:eastAsia="Times New Roman" w:cs="Times New Roman"/>
          <w:sz w:val="28"/>
          <w:szCs w:val="28"/>
        </w:rPr>
        <w:t>С в течение 120 минут или до 400</w:t>
      </w:r>
      <w:r w:rsidRPr="00C45FC9">
        <w:rPr>
          <w:rFonts w:eastAsia="Times New Roman" w:cs="Times New Roman"/>
          <w:sz w:val="28"/>
          <w:szCs w:val="28"/>
        </w:rPr>
        <w:sym w:font="Symbol" w:char="F0B0"/>
      </w:r>
      <w:r w:rsidRPr="00C45FC9">
        <w:rPr>
          <w:rFonts w:eastAsia="Times New Roman" w:cs="Times New Roman"/>
          <w:sz w:val="28"/>
          <w:szCs w:val="28"/>
        </w:rPr>
        <w:t>С в</w:t>
      </w:r>
      <w:r w:rsidRPr="00C45FC9">
        <w:rPr>
          <w:rFonts w:eastAsia="Times New Roman" w:cs="Times New Roman"/>
          <w:sz w:val="28"/>
          <w:szCs w:val="28"/>
          <w:lang w:val="en-US"/>
        </w:rPr>
        <w:t> </w:t>
      </w:r>
      <w:r w:rsidRPr="00C45FC9">
        <w:rPr>
          <w:rFonts w:eastAsia="Times New Roman" w:cs="Times New Roman"/>
          <w:sz w:val="28"/>
          <w:szCs w:val="28"/>
        </w:rPr>
        <w:t>течение 120 минут согласно СП 7.13130.2013.</w:t>
      </w:r>
    </w:p>
    <w:p w14:paraId="4D0593B1" w14:textId="77777777" w:rsidR="003D43BA" w:rsidRPr="00C45FC9" w:rsidRDefault="003D43BA" w:rsidP="003D43BA">
      <w:pPr>
        <w:tabs>
          <w:tab w:val="left" w:pos="180"/>
        </w:tabs>
        <w:spacing w:line="240" w:lineRule="auto"/>
        <w:ind w:firstLine="567"/>
        <w:rPr>
          <w:rFonts w:eastAsia="Times New Roman" w:cs="Times New Roman"/>
          <w:sz w:val="28"/>
          <w:szCs w:val="28"/>
        </w:rPr>
      </w:pPr>
      <w:r w:rsidRPr="00C45FC9">
        <w:rPr>
          <w:rFonts w:eastAsia="Times New Roman" w:cs="Times New Roman"/>
          <w:sz w:val="28"/>
          <w:szCs w:val="28"/>
        </w:rPr>
        <w:t>Перемещаемая среда в обычных условиях не должна содержать взрывоопасных газовых смесей и иметь агрессивность по отношению к углеродистым сталям обыкновенного качества не выше агрессивности воздуха, не содержать липких веществ, волокнистых и абразивных материалов, с содержанием пыли и других твердых примесей не более 100 мг/куб.м.</w:t>
      </w:r>
    </w:p>
    <w:p w14:paraId="69FFC869" w14:textId="77777777" w:rsidR="003D43BA" w:rsidRPr="00C45FC9" w:rsidRDefault="003D43BA" w:rsidP="003D43BA">
      <w:pPr>
        <w:tabs>
          <w:tab w:val="left" w:pos="180"/>
        </w:tabs>
        <w:spacing w:line="240" w:lineRule="auto"/>
        <w:ind w:firstLine="540"/>
        <w:rPr>
          <w:rFonts w:eastAsia="Times New Roman" w:cs="Times New Roman"/>
          <w:sz w:val="28"/>
          <w:szCs w:val="28"/>
        </w:rPr>
      </w:pPr>
      <w:r w:rsidRPr="00C45FC9">
        <w:rPr>
          <w:rFonts w:eastAsia="Times New Roman" w:cs="Times New Roman"/>
          <w:sz w:val="28"/>
          <w:szCs w:val="28"/>
        </w:rPr>
        <w:t>Вентиляторы применяются в аварийных системах вытяжной вентиляции производственных, общественных, административных, жилых и других зданий, кроме категорий А и Б по СП 12.13130.2009.</w:t>
      </w:r>
    </w:p>
    <w:p w14:paraId="14B85F8E" w14:textId="07AADE8A" w:rsidR="003B51DF" w:rsidRPr="00C45FC9" w:rsidRDefault="003B51DF" w:rsidP="003D43BA">
      <w:pPr>
        <w:tabs>
          <w:tab w:val="left" w:pos="180"/>
        </w:tabs>
        <w:spacing w:line="240" w:lineRule="auto"/>
        <w:ind w:firstLine="540"/>
        <w:rPr>
          <w:rFonts w:cs="Times New Roman"/>
          <w:sz w:val="28"/>
          <w:szCs w:val="28"/>
        </w:rPr>
      </w:pPr>
      <w:r w:rsidRPr="00C45FC9">
        <w:rPr>
          <w:rFonts w:cs="Times New Roman"/>
          <w:sz w:val="28"/>
          <w:szCs w:val="28"/>
        </w:rPr>
        <w:t xml:space="preserve">Вентиляторы предназначен для эксплуатации в условиях умеренного (У) климата </w:t>
      </w:r>
      <w:r w:rsidR="00C9348D" w:rsidRPr="00C45FC9">
        <w:rPr>
          <w:rFonts w:cs="Times New Roman"/>
          <w:sz w:val="28"/>
          <w:szCs w:val="28"/>
        </w:rPr>
        <w:t>2</w:t>
      </w:r>
      <w:r w:rsidRPr="00C45FC9">
        <w:rPr>
          <w:rFonts w:cs="Times New Roman"/>
          <w:sz w:val="28"/>
          <w:szCs w:val="28"/>
        </w:rPr>
        <w:t>-й категории размещения по ГОСТ 15150</w:t>
      </w:r>
      <w:r w:rsidR="00365638">
        <w:rPr>
          <w:rFonts w:cs="Times New Roman"/>
          <w:sz w:val="28"/>
          <w:szCs w:val="28"/>
        </w:rPr>
        <w:t xml:space="preserve"> </w:t>
      </w:r>
      <w:r w:rsidR="007B7A7C" w:rsidRPr="00365638">
        <w:rPr>
          <w:rFonts w:cs="Times New Roman"/>
          <w:sz w:val="28"/>
          <w:szCs w:val="28"/>
        </w:rPr>
        <w:t xml:space="preserve">(при наличии навеса или козырька для защиты от попадания осадков на двигатель - 1-й категории) </w:t>
      </w:r>
      <w:r w:rsidRPr="00365638">
        <w:rPr>
          <w:rFonts w:cs="Times New Roman"/>
          <w:sz w:val="28"/>
          <w:szCs w:val="28"/>
        </w:rPr>
        <w:t>при температуре окружающей среды от минус 4</w:t>
      </w:r>
      <w:r w:rsidR="007B7A7C" w:rsidRPr="00365638">
        <w:rPr>
          <w:rFonts w:cs="Times New Roman"/>
          <w:sz w:val="28"/>
          <w:szCs w:val="28"/>
        </w:rPr>
        <w:t>5</w:t>
      </w:r>
      <w:r w:rsidRPr="00365638">
        <w:rPr>
          <w:rFonts w:cs="Times New Roman"/>
          <w:sz w:val="28"/>
          <w:szCs w:val="28"/>
        </w:rPr>
        <w:sym w:font="Symbol" w:char="F0B0"/>
      </w:r>
      <w:r w:rsidRPr="00365638">
        <w:rPr>
          <w:rFonts w:cs="Times New Roman"/>
          <w:sz w:val="28"/>
          <w:szCs w:val="28"/>
        </w:rPr>
        <w:t xml:space="preserve"> до +40</w:t>
      </w:r>
      <w:r w:rsidRPr="00365638">
        <w:rPr>
          <w:rFonts w:cs="Times New Roman"/>
          <w:sz w:val="28"/>
          <w:szCs w:val="28"/>
        </w:rPr>
        <w:sym w:font="Symbol" w:char="F0B0"/>
      </w:r>
      <w:r w:rsidRPr="00365638">
        <w:rPr>
          <w:rFonts w:cs="Times New Roman"/>
          <w:sz w:val="28"/>
          <w:szCs w:val="28"/>
          <w:lang w:val="en-US"/>
        </w:rPr>
        <w:t>C</w:t>
      </w:r>
      <w:r w:rsidRPr="00365638">
        <w:rPr>
          <w:rFonts w:cs="Times New Roman"/>
          <w:sz w:val="28"/>
          <w:szCs w:val="28"/>
        </w:rPr>
        <w:t>.</w:t>
      </w:r>
      <w:r w:rsidR="007B7A7C" w:rsidRPr="00365638">
        <w:rPr>
          <w:rFonts w:cs="Times New Roman"/>
          <w:sz w:val="28"/>
          <w:szCs w:val="28"/>
        </w:rPr>
        <w:t xml:space="preserve"> </w:t>
      </w:r>
    </w:p>
    <w:p w14:paraId="00368449" w14:textId="77777777" w:rsidR="003B51DF" w:rsidRPr="00C45FC9" w:rsidRDefault="003B51DF" w:rsidP="00BB7293">
      <w:pPr>
        <w:tabs>
          <w:tab w:val="left" w:pos="180"/>
        </w:tabs>
        <w:spacing w:line="240" w:lineRule="auto"/>
        <w:ind w:firstLine="540"/>
        <w:rPr>
          <w:rFonts w:cs="Times New Roman"/>
          <w:sz w:val="28"/>
          <w:szCs w:val="28"/>
        </w:rPr>
      </w:pPr>
      <w:r w:rsidRPr="00C45FC9">
        <w:rPr>
          <w:rFonts w:cs="Times New Roman"/>
          <w:sz w:val="28"/>
          <w:szCs w:val="28"/>
        </w:rPr>
        <w:t>Среднее квадратическое значение виброскорости внешних источников вибрации в местах установки вентилятора не должно превышать 2 мм/с.</w:t>
      </w:r>
    </w:p>
    <w:p w14:paraId="467D92C0" w14:textId="3B6FBE3C" w:rsidR="00365638" w:rsidRDefault="00365638">
      <w:pPr>
        <w:spacing w:after="200"/>
        <w:jc w:val="left"/>
        <w:rPr>
          <w:rFonts w:cs="Times New Roman"/>
          <w:sz w:val="28"/>
          <w:szCs w:val="28"/>
        </w:rPr>
      </w:pPr>
      <w:r>
        <w:rPr>
          <w:rFonts w:cs="Times New Roman"/>
          <w:sz w:val="28"/>
          <w:szCs w:val="28"/>
        </w:rPr>
        <w:br w:type="page"/>
      </w:r>
    </w:p>
    <w:p w14:paraId="5A73AC5D" w14:textId="41990457" w:rsidR="002E47F4" w:rsidRPr="003936E1" w:rsidRDefault="002E47F4" w:rsidP="00BB7293">
      <w:pPr>
        <w:pStyle w:val="4"/>
        <w:spacing w:before="0" w:line="240" w:lineRule="auto"/>
        <w:jc w:val="center"/>
        <w:rPr>
          <w:rFonts w:ascii="Times New Roman" w:hAnsi="Times New Roman" w:cs="Times New Roman"/>
          <w:i w:val="0"/>
          <w:color w:val="auto"/>
          <w:szCs w:val="28"/>
        </w:rPr>
      </w:pPr>
      <w:r w:rsidRPr="003936E1">
        <w:rPr>
          <w:rFonts w:ascii="Times New Roman" w:hAnsi="Times New Roman" w:cs="Times New Roman"/>
          <w:i w:val="0"/>
          <w:color w:val="auto"/>
          <w:szCs w:val="28"/>
        </w:rPr>
        <w:lastRenderedPageBreak/>
        <w:t>3</w:t>
      </w:r>
      <w:r w:rsidR="00E12529" w:rsidRPr="003936E1">
        <w:rPr>
          <w:rFonts w:ascii="Times New Roman" w:hAnsi="Times New Roman" w:cs="Times New Roman"/>
          <w:i w:val="0"/>
          <w:color w:val="auto"/>
          <w:szCs w:val="28"/>
        </w:rPr>
        <w:t>.</w:t>
      </w:r>
      <w:r w:rsidR="00365638">
        <w:rPr>
          <w:rFonts w:ascii="Times New Roman" w:hAnsi="Times New Roman" w:cs="Times New Roman"/>
          <w:i w:val="0"/>
          <w:color w:val="auto"/>
          <w:szCs w:val="28"/>
        </w:rPr>
        <w:t xml:space="preserve"> </w:t>
      </w:r>
      <w:r w:rsidR="003936E1" w:rsidRPr="00C45FC9">
        <w:rPr>
          <w:rFonts w:ascii="Times New Roman" w:hAnsi="Times New Roman" w:cs="Times New Roman"/>
          <w:i w:val="0"/>
          <w:color w:val="auto"/>
          <w:sz w:val="32"/>
          <w:szCs w:val="32"/>
        </w:rPr>
        <w:t>ОСНОВНЫЕ</w:t>
      </w:r>
      <w:r w:rsidR="00365638">
        <w:rPr>
          <w:rFonts w:ascii="Times New Roman" w:hAnsi="Times New Roman" w:cs="Times New Roman"/>
          <w:i w:val="0"/>
          <w:color w:val="auto"/>
          <w:sz w:val="32"/>
          <w:szCs w:val="32"/>
        </w:rPr>
        <w:t xml:space="preserve"> </w:t>
      </w:r>
      <w:r w:rsidR="003936E1" w:rsidRPr="00C45FC9">
        <w:rPr>
          <w:rFonts w:ascii="Times New Roman" w:hAnsi="Times New Roman" w:cs="Times New Roman"/>
          <w:i w:val="0"/>
          <w:color w:val="auto"/>
          <w:sz w:val="32"/>
          <w:szCs w:val="32"/>
        </w:rPr>
        <w:t>ТЕХНИЧЕСКИЕ</w:t>
      </w:r>
      <w:r w:rsidR="00365638">
        <w:rPr>
          <w:rFonts w:ascii="Times New Roman" w:hAnsi="Times New Roman" w:cs="Times New Roman"/>
          <w:i w:val="0"/>
          <w:color w:val="auto"/>
          <w:sz w:val="32"/>
          <w:szCs w:val="32"/>
        </w:rPr>
        <w:t xml:space="preserve"> </w:t>
      </w:r>
      <w:r w:rsidR="00BB7293" w:rsidRPr="00C45FC9">
        <w:rPr>
          <w:rFonts w:ascii="Times New Roman" w:hAnsi="Times New Roman" w:cs="Times New Roman"/>
          <w:i w:val="0"/>
          <w:color w:val="auto"/>
          <w:sz w:val="32"/>
          <w:szCs w:val="32"/>
        </w:rPr>
        <w:t>ДАННЫЕ</w:t>
      </w:r>
      <w:r w:rsidR="00BB7293" w:rsidRPr="00C45FC9">
        <w:rPr>
          <w:rFonts w:ascii="Times New Roman" w:hAnsi="Times New Roman" w:cs="Times New Roman"/>
          <w:i w:val="0"/>
          <w:color w:val="auto"/>
          <w:sz w:val="32"/>
          <w:szCs w:val="32"/>
        </w:rPr>
        <w:br/>
      </w:r>
      <w:r w:rsidRPr="00C45FC9">
        <w:rPr>
          <w:rFonts w:ascii="Times New Roman" w:hAnsi="Times New Roman" w:cs="Times New Roman"/>
          <w:i w:val="0"/>
          <w:color w:val="auto"/>
          <w:sz w:val="32"/>
          <w:szCs w:val="32"/>
        </w:rPr>
        <w:t>И</w:t>
      </w:r>
      <w:r w:rsidR="00365638">
        <w:rPr>
          <w:sz w:val="32"/>
          <w:szCs w:val="32"/>
        </w:rPr>
        <w:t xml:space="preserve"> </w:t>
      </w:r>
      <w:r w:rsidR="003936E1" w:rsidRPr="00C45FC9">
        <w:rPr>
          <w:rFonts w:ascii="Times New Roman" w:hAnsi="Times New Roman" w:cs="Times New Roman"/>
          <w:i w:val="0"/>
          <w:color w:val="auto"/>
          <w:sz w:val="32"/>
          <w:szCs w:val="32"/>
        </w:rPr>
        <w:t>ХАРАКТЕРИСТИКИ</w:t>
      </w:r>
      <w:r w:rsidR="00365638">
        <w:rPr>
          <w:rFonts w:ascii="Times New Roman" w:hAnsi="Times New Roman" w:cs="Times New Roman"/>
          <w:i w:val="0"/>
          <w:color w:val="auto"/>
          <w:sz w:val="32"/>
          <w:szCs w:val="32"/>
        </w:rPr>
        <w:t xml:space="preserve"> </w:t>
      </w:r>
      <w:r w:rsidRPr="00C45FC9">
        <w:rPr>
          <w:rFonts w:ascii="Times New Roman" w:hAnsi="Times New Roman" w:cs="Times New Roman"/>
          <w:i w:val="0"/>
          <w:color w:val="auto"/>
          <w:sz w:val="32"/>
          <w:szCs w:val="32"/>
        </w:rPr>
        <w:t>ВЕНТИЛЯТОРА</w:t>
      </w:r>
    </w:p>
    <w:p w14:paraId="22A84121" w14:textId="77777777" w:rsidR="00BB7293" w:rsidRPr="00BB7293" w:rsidRDefault="00BB7293" w:rsidP="00BB7293">
      <w:pPr>
        <w:pStyle w:val="a9"/>
        <w:rPr>
          <w:sz w:val="12"/>
          <w:szCs w:val="28"/>
        </w:rPr>
      </w:pPr>
    </w:p>
    <w:p w14:paraId="2BD7648F" w14:textId="77777777" w:rsidR="00C17177" w:rsidRPr="00C45FC9" w:rsidRDefault="002E47F4" w:rsidP="000C26AF">
      <w:pPr>
        <w:pStyle w:val="a9"/>
        <w:ind w:firstLine="567"/>
        <w:rPr>
          <w:sz w:val="28"/>
          <w:szCs w:val="28"/>
        </w:rPr>
      </w:pPr>
      <w:r w:rsidRPr="00C45FC9">
        <w:rPr>
          <w:sz w:val="28"/>
          <w:szCs w:val="28"/>
        </w:rPr>
        <w:t>3.1</w:t>
      </w:r>
      <w:r w:rsidR="00EE2FE5" w:rsidRPr="00C45FC9">
        <w:rPr>
          <w:sz w:val="28"/>
          <w:szCs w:val="28"/>
        </w:rPr>
        <w:t>.</w:t>
      </w:r>
      <w:r w:rsidRPr="00C45FC9">
        <w:rPr>
          <w:sz w:val="28"/>
          <w:szCs w:val="28"/>
        </w:rPr>
        <w:t xml:space="preserve"> </w:t>
      </w:r>
      <w:r w:rsidR="000A5199" w:rsidRPr="00C45FC9">
        <w:rPr>
          <w:sz w:val="28"/>
          <w:szCs w:val="28"/>
        </w:rPr>
        <w:t>Г</w:t>
      </w:r>
      <w:r w:rsidRPr="00C45FC9">
        <w:rPr>
          <w:sz w:val="28"/>
          <w:szCs w:val="28"/>
        </w:rPr>
        <w:t xml:space="preserve">абаритные и присоединительные размеры </w:t>
      </w:r>
      <w:r w:rsidR="000A5199" w:rsidRPr="00C45FC9">
        <w:rPr>
          <w:sz w:val="28"/>
          <w:szCs w:val="28"/>
        </w:rPr>
        <w:t>вентиляторов</w:t>
      </w:r>
      <w:r w:rsidRPr="00C45FC9">
        <w:rPr>
          <w:sz w:val="28"/>
          <w:szCs w:val="28"/>
        </w:rPr>
        <w:t xml:space="preserve"> приведены на рисунке 1 и в таблиц</w:t>
      </w:r>
      <w:r w:rsidR="00AF190B" w:rsidRPr="00C45FC9">
        <w:rPr>
          <w:sz w:val="28"/>
          <w:szCs w:val="28"/>
        </w:rPr>
        <w:t>е</w:t>
      </w:r>
      <w:r w:rsidRPr="00C45FC9">
        <w:rPr>
          <w:sz w:val="28"/>
          <w:szCs w:val="28"/>
        </w:rPr>
        <w:t xml:space="preserve"> </w:t>
      </w:r>
      <w:r w:rsidR="00AF190B" w:rsidRPr="00C45FC9">
        <w:rPr>
          <w:sz w:val="28"/>
          <w:szCs w:val="28"/>
        </w:rPr>
        <w:t>1</w:t>
      </w:r>
      <w:r w:rsidRPr="00C45FC9">
        <w:rPr>
          <w:sz w:val="28"/>
          <w:szCs w:val="28"/>
        </w:rPr>
        <w:t>.</w:t>
      </w:r>
      <w:r w:rsidR="00C17177" w:rsidRPr="00C45FC9">
        <w:rPr>
          <w:sz w:val="28"/>
          <w:szCs w:val="28"/>
        </w:rPr>
        <w:t xml:space="preserve"> </w:t>
      </w:r>
      <w:r w:rsidR="000A5199" w:rsidRPr="00C45FC9">
        <w:rPr>
          <w:sz w:val="28"/>
          <w:szCs w:val="28"/>
        </w:rPr>
        <w:t xml:space="preserve"> Устройство вентилятора </w:t>
      </w:r>
      <w:r w:rsidR="00F20576" w:rsidRPr="00C45FC9">
        <w:rPr>
          <w:sz w:val="28"/>
          <w:szCs w:val="28"/>
        </w:rPr>
        <w:t xml:space="preserve">описано </w:t>
      </w:r>
      <w:r w:rsidR="000A5199" w:rsidRPr="00C45FC9">
        <w:rPr>
          <w:sz w:val="28"/>
          <w:szCs w:val="28"/>
        </w:rPr>
        <w:t xml:space="preserve">в </w:t>
      </w:r>
      <w:r w:rsidR="000A5199" w:rsidRPr="004C35FE">
        <w:rPr>
          <w:sz w:val="28"/>
          <w:szCs w:val="28"/>
          <w:highlight w:val="yellow"/>
        </w:rPr>
        <w:t>п. 5</w:t>
      </w:r>
      <w:r w:rsidR="000A5199" w:rsidRPr="00C45FC9">
        <w:rPr>
          <w:sz w:val="28"/>
          <w:szCs w:val="28"/>
        </w:rPr>
        <w:t xml:space="preserve"> данного руководства.</w:t>
      </w:r>
    </w:p>
    <w:p w14:paraId="01398610" w14:textId="77777777" w:rsidR="000A5199" w:rsidRDefault="000A5199" w:rsidP="00C17177">
      <w:pPr>
        <w:ind w:left="851" w:right="83" w:firstLine="283"/>
        <w:jc w:val="right"/>
        <w:rPr>
          <w:bCs/>
          <w:szCs w:val="28"/>
        </w:rPr>
      </w:pPr>
    </w:p>
    <w:p w14:paraId="16D8CB90" w14:textId="77777777" w:rsidR="00C17177" w:rsidRPr="00450B79" w:rsidRDefault="00C17177" w:rsidP="00C17177">
      <w:pPr>
        <w:ind w:left="851" w:right="83" w:firstLine="283"/>
        <w:jc w:val="right"/>
        <w:rPr>
          <w:bCs/>
          <w:szCs w:val="28"/>
          <w:lang w:val="en-US"/>
        </w:rPr>
      </w:pPr>
      <w:r w:rsidRPr="00450B79">
        <w:rPr>
          <w:bCs/>
          <w:szCs w:val="28"/>
        </w:rPr>
        <w:t>Рисунок 1</w:t>
      </w:r>
    </w:p>
    <w:p w14:paraId="16060C30" w14:textId="77777777" w:rsidR="00C17177" w:rsidRDefault="00B71D95" w:rsidP="00C17177">
      <w:pPr>
        <w:ind w:left="851"/>
        <w:jc w:val="center"/>
        <w:rPr>
          <w:sz w:val="28"/>
          <w:szCs w:val="28"/>
        </w:rPr>
      </w:pPr>
      <w:r>
        <w:rPr>
          <w:noProof/>
          <w:sz w:val="28"/>
          <w:szCs w:val="28"/>
        </w:rPr>
        <w:drawing>
          <wp:inline distT="0" distB="0" distL="0" distR="0" wp14:anchorId="370E7515" wp14:editId="40AE7BAC">
            <wp:extent cx="4752699" cy="2600696"/>
            <wp:effectExtent l="0" t="0" r="0" b="9525"/>
            <wp:docPr id="3" name="Рисунок 3" descr="C:\Users\User\Desktop\ВОк прост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Ок просто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886" cy="2607365"/>
                    </a:xfrm>
                    <a:prstGeom prst="rect">
                      <a:avLst/>
                    </a:prstGeom>
                    <a:noFill/>
                    <a:ln>
                      <a:noFill/>
                    </a:ln>
                  </pic:spPr>
                </pic:pic>
              </a:graphicData>
            </a:graphic>
          </wp:inline>
        </w:drawing>
      </w:r>
    </w:p>
    <w:p w14:paraId="010E4740" w14:textId="77777777" w:rsidR="000A5199" w:rsidRDefault="000A5199" w:rsidP="00C17177">
      <w:pPr>
        <w:ind w:left="851"/>
        <w:jc w:val="center"/>
        <w:rPr>
          <w:szCs w:val="28"/>
        </w:rPr>
      </w:pPr>
    </w:p>
    <w:p w14:paraId="16C63A5E" w14:textId="77777777" w:rsidR="00C17177" w:rsidRPr="00CD304D" w:rsidRDefault="00C17177" w:rsidP="00365638">
      <w:pPr>
        <w:ind w:left="851" w:right="83"/>
        <w:jc w:val="left"/>
        <w:rPr>
          <w:bCs/>
          <w:sz w:val="28"/>
          <w:szCs w:val="28"/>
          <w:lang w:val="en-US"/>
        </w:rPr>
      </w:pPr>
      <w:r w:rsidRPr="00CD304D">
        <w:rPr>
          <w:bCs/>
          <w:sz w:val="28"/>
          <w:szCs w:val="28"/>
        </w:rPr>
        <w:t>Таблица 1</w:t>
      </w:r>
    </w:p>
    <w:p w14:paraId="4DB9D4CE" w14:textId="77777777" w:rsidR="00C17177" w:rsidRDefault="00C17177" w:rsidP="00C17177">
      <w:pPr>
        <w:ind w:left="851"/>
        <w:jc w:val="center"/>
        <w:rPr>
          <w:sz w:val="22"/>
        </w:rPr>
      </w:pPr>
      <w:r>
        <w:rPr>
          <w:bCs/>
          <w:sz w:val="22"/>
        </w:rPr>
        <w:t>Габаритно-присоединительные размеры</w:t>
      </w:r>
    </w:p>
    <w:tbl>
      <w:tblPr>
        <w:tblW w:w="4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2"/>
        <w:gridCol w:w="550"/>
        <w:gridCol w:w="550"/>
        <w:gridCol w:w="550"/>
        <w:gridCol w:w="440"/>
        <w:gridCol w:w="459"/>
      </w:tblGrid>
      <w:tr w:rsidR="00E37132" w:rsidRPr="00EE6E37" w14:paraId="45472D7C" w14:textId="77777777" w:rsidTr="00E37132">
        <w:trPr>
          <w:jc w:val="center"/>
        </w:trPr>
        <w:tc>
          <w:tcPr>
            <w:tcW w:w="1982" w:type="dxa"/>
            <w:vMerge w:val="restart"/>
            <w:shd w:val="clear" w:color="auto" w:fill="auto"/>
            <w:vAlign w:val="center"/>
          </w:tcPr>
          <w:p w14:paraId="6D25C690" w14:textId="1C38717C" w:rsidR="00E37132" w:rsidRPr="00E37132" w:rsidRDefault="00E37132" w:rsidP="00573FBC">
            <w:pPr>
              <w:widowControl w:val="0"/>
              <w:spacing w:line="240" w:lineRule="auto"/>
              <w:jc w:val="center"/>
              <w:rPr>
                <w:rFonts w:eastAsia="Times New Roman" w:cs="Times New Roman"/>
                <w:b/>
                <w:sz w:val="22"/>
                <w:szCs w:val="16"/>
              </w:rPr>
            </w:pPr>
            <w:r w:rsidRPr="00E37132">
              <w:rPr>
                <w:rFonts w:eastAsia="Times New Roman" w:cs="Times New Roman"/>
                <w:b/>
                <w:sz w:val="22"/>
                <w:szCs w:val="16"/>
              </w:rPr>
              <w:t>Тип</w:t>
            </w:r>
            <w:r w:rsidR="00365638">
              <w:rPr>
                <w:rFonts w:eastAsia="Times New Roman" w:cs="Times New Roman"/>
                <w:b/>
                <w:sz w:val="22"/>
                <w:szCs w:val="16"/>
              </w:rPr>
              <w:t xml:space="preserve"> </w:t>
            </w:r>
            <w:r w:rsidRPr="00E37132">
              <w:rPr>
                <w:rFonts w:eastAsia="Times New Roman" w:cs="Times New Roman"/>
                <w:b/>
                <w:sz w:val="22"/>
                <w:szCs w:val="16"/>
              </w:rPr>
              <w:t>вентилятора</w:t>
            </w:r>
          </w:p>
        </w:tc>
        <w:tc>
          <w:tcPr>
            <w:tcW w:w="2090" w:type="dxa"/>
            <w:gridSpan w:val="4"/>
            <w:tcBorders>
              <w:bottom w:val="single" w:sz="4" w:space="0" w:color="auto"/>
            </w:tcBorders>
            <w:vAlign w:val="center"/>
          </w:tcPr>
          <w:p w14:paraId="5D3F7972" w14:textId="419D514B" w:rsidR="00E37132" w:rsidRPr="00E37132" w:rsidRDefault="00E37132" w:rsidP="00573FBC">
            <w:pPr>
              <w:widowControl w:val="0"/>
              <w:spacing w:line="240" w:lineRule="auto"/>
              <w:jc w:val="center"/>
              <w:rPr>
                <w:rFonts w:eastAsia="Times New Roman" w:cs="Times New Roman"/>
                <w:b/>
                <w:sz w:val="22"/>
                <w:szCs w:val="16"/>
              </w:rPr>
            </w:pPr>
            <w:r w:rsidRPr="00E37132">
              <w:rPr>
                <w:rFonts w:eastAsia="Times New Roman" w:cs="Times New Roman"/>
                <w:b/>
                <w:sz w:val="22"/>
                <w:szCs w:val="16"/>
              </w:rPr>
              <w:t>Размеры,</w:t>
            </w:r>
            <w:r w:rsidR="00365638">
              <w:rPr>
                <w:rFonts w:eastAsia="Times New Roman" w:cs="Times New Roman"/>
                <w:b/>
                <w:sz w:val="22"/>
                <w:szCs w:val="16"/>
              </w:rPr>
              <w:t xml:space="preserve"> </w:t>
            </w:r>
            <w:r w:rsidRPr="00E37132">
              <w:rPr>
                <w:rFonts w:eastAsia="Times New Roman" w:cs="Times New Roman"/>
                <w:b/>
                <w:sz w:val="22"/>
                <w:szCs w:val="16"/>
              </w:rPr>
              <w:t>мм</w:t>
            </w:r>
          </w:p>
        </w:tc>
        <w:tc>
          <w:tcPr>
            <w:tcW w:w="459" w:type="dxa"/>
            <w:tcBorders>
              <w:bottom w:val="single" w:sz="4" w:space="0" w:color="auto"/>
            </w:tcBorders>
            <w:vAlign w:val="center"/>
          </w:tcPr>
          <w:p w14:paraId="6723036C" w14:textId="77777777" w:rsidR="00E37132" w:rsidRPr="00E37132" w:rsidRDefault="00E37132" w:rsidP="00573FBC">
            <w:pPr>
              <w:widowControl w:val="0"/>
              <w:spacing w:line="240" w:lineRule="auto"/>
              <w:jc w:val="center"/>
              <w:rPr>
                <w:rFonts w:eastAsia="Times New Roman" w:cs="Times New Roman"/>
                <w:b/>
                <w:sz w:val="22"/>
                <w:szCs w:val="16"/>
              </w:rPr>
            </w:pPr>
            <w:r w:rsidRPr="00E37132">
              <w:rPr>
                <w:rFonts w:eastAsia="Times New Roman" w:cs="Times New Roman"/>
                <w:b/>
                <w:sz w:val="22"/>
                <w:szCs w:val="16"/>
              </w:rPr>
              <w:t>шт.</w:t>
            </w:r>
          </w:p>
        </w:tc>
      </w:tr>
      <w:tr w:rsidR="00E37132" w:rsidRPr="00EE6E37" w14:paraId="0C219534" w14:textId="77777777" w:rsidTr="00E37132">
        <w:trPr>
          <w:jc w:val="center"/>
        </w:trPr>
        <w:tc>
          <w:tcPr>
            <w:tcW w:w="1982" w:type="dxa"/>
            <w:vMerge/>
            <w:tcBorders>
              <w:bottom w:val="single" w:sz="4" w:space="0" w:color="auto"/>
            </w:tcBorders>
            <w:shd w:val="clear" w:color="auto" w:fill="auto"/>
            <w:vAlign w:val="center"/>
          </w:tcPr>
          <w:p w14:paraId="56A8D36C" w14:textId="77777777" w:rsidR="00E37132" w:rsidRPr="00E37132" w:rsidRDefault="00E37132" w:rsidP="00573FBC">
            <w:pPr>
              <w:widowControl w:val="0"/>
              <w:spacing w:line="240" w:lineRule="auto"/>
              <w:jc w:val="center"/>
              <w:rPr>
                <w:rFonts w:eastAsia="Times New Roman" w:cs="Times New Roman"/>
                <w:b/>
                <w:sz w:val="22"/>
                <w:szCs w:val="16"/>
              </w:rPr>
            </w:pPr>
          </w:p>
        </w:tc>
        <w:tc>
          <w:tcPr>
            <w:tcW w:w="550" w:type="dxa"/>
            <w:tcBorders>
              <w:bottom w:val="single" w:sz="4" w:space="0" w:color="auto"/>
            </w:tcBorders>
            <w:vAlign w:val="center"/>
          </w:tcPr>
          <w:p w14:paraId="25C3CD39" w14:textId="77777777" w:rsidR="00E37132" w:rsidRPr="00E37132" w:rsidRDefault="00E37132" w:rsidP="00573FBC">
            <w:pPr>
              <w:widowControl w:val="0"/>
              <w:spacing w:line="240" w:lineRule="auto"/>
              <w:jc w:val="center"/>
              <w:rPr>
                <w:rFonts w:eastAsia="Times New Roman" w:cs="Times New Roman"/>
                <w:b/>
                <w:sz w:val="22"/>
                <w:szCs w:val="16"/>
                <w:lang w:val="en-US"/>
              </w:rPr>
            </w:pPr>
            <w:r w:rsidRPr="00E37132">
              <w:rPr>
                <w:rFonts w:eastAsia="Times New Roman" w:cs="Times New Roman"/>
                <w:b/>
                <w:sz w:val="22"/>
                <w:szCs w:val="16"/>
                <w:lang w:val="en-US"/>
              </w:rPr>
              <w:t>D</w:t>
            </w:r>
          </w:p>
        </w:tc>
        <w:tc>
          <w:tcPr>
            <w:tcW w:w="550" w:type="dxa"/>
            <w:tcBorders>
              <w:bottom w:val="single" w:sz="4" w:space="0" w:color="auto"/>
            </w:tcBorders>
            <w:vAlign w:val="center"/>
          </w:tcPr>
          <w:p w14:paraId="63A4C844" w14:textId="77777777" w:rsidR="00E37132" w:rsidRPr="00E37132" w:rsidRDefault="00E37132" w:rsidP="00E37132">
            <w:pPr>
              <w:widowControl w:val="0"/>
              <w:spacing w:line="240" w:lineRule="auto"/>
              <w:jc w:val="center"/>
              <w:rPr>
                <w:rFonts w:eastAsia="Times New Roman" w:cs="Times New Roman"/>
                <w:b/>
                <w:sz w:val="22"/>
                <w:szCs w:val="16"/>
                <w:lang w:val="en-US"/>
              </w:rPr>
            </w:pPr>
            <w:r>
              <w:rPr>
                <w:rFonts w:eastAsia="Times New Roman" w:cs="Times New Roman"/>
                <w:b/>
                <w:sz w:val="22"/>
                <w:szCs w:val="16"/>
                <w:lang w:val="en-US"/>
              </w:rPr>
              <w:t>D1</w:t>
            </w:r>
          </w:p>
        </w:tc>
        <w:tc>
          <w:tcPr>
            <w:tcW w:w="550" w:type="dxa"/>
            <w:tcBorders>
              <w:bottom w:val="single" w:sz="4" w:space="0" w:color="auto"/>
            </w:tcBorders>
            <w:vAlign w:val="center"/>
          </w:tcPr>
          <w:p w14:paraId="43A3BA43" w14:textId="77777777" w:rsidR="00E37132" w:rsidRPr="00E37132" w:rsidRDefault="00E37132" w:rsidP="00573FBC">
            <w:pPr>
              <w:widowControl w:val="0"/>
              <w:spacing w:line="240" w:lineRule="auto"/>
              <w:jc w:val="center"/>
              <w:rPr>
                <w:rFonts w:eastAsia="Times New Roman" w:cs="Times New Roman"/>
                <w:b/>
                <w:sz w:val="22"/>
                <w:szCs w:val="16"/>
                <w:lang w:val="en-US"/>
              </w:rPr>
            </w:pPr>
            <w:r w:rsidRPr="00E37132">
              <w:rPr>
                <w:rFonts w:eastAsia="Times New Roman" w:cs="Times New Roman"/>
                <w:b/>
                <w:sz w:val="22"/>
                <w:szCs w:val="16"/>
                <w:lang w:val="en-US"/>
              </w:rPr>
              <w:t>L*</w:t>
            </w:r>
          </w:p>
        </w:tc>
        <w:tc>
          <w:tcPr>
            <w:tcW w:w="440" w:type="dxa"/>
            <w:tcBorders>
              <w:bottom w:val="single" w:sz="4" w:space="0" w:color="auto"/>
            </w:tcBorders>
          </w:tcPr>
          <w:p w14:paraId="7B2D62D8" w14:textId="77777777" w:rsidR="00E37132" w:rsidRPr="00E37132" w:rsidRDefault="00E37132" w:rsidP="00573FBC">
            <w:pPr>
              <w:widowControl w:val="0"/>
              <w:spacing w:line="240" w:lineRule="auto"/>
              <w:jc w:val="center"/>
              <w:rPr>
                <w:rFonts w:eastAsia="Times New Roman" w:cs="Times New Roman"/>
                <w:b/>
                <w:sz w:val="22"/>
                <w:szCs w:val="16"/>
                <w:lang w:val="en-US"/>
              </w:rPr>
            </w:pPr>
            <w:r w:rsidRPr="00E37132">
              <w:rPr>
                <w:rFonts w:eastAsia="Times New Roman" w:cs="Times New Roman"/>
                <w:b/>
                <w:sz w:val="22"/>
                <w:szCs w:val="16"/>
                <w:lang w:val="en-US"/>
              </w:rPr>
              <w:t>d</w:t>
            </w:r>
          </w:p>
        </w:tc>
        <w:tc>
          <w:tcPr>
            <w:tcW w:w="459" w:type="dxa"/>
            <w:tcBorders>
              <w:bottom w:val="single" w:sz="4" w:space="0" w:color="auto"/>
            </w:tcBorders>
            <w:vAlign w:val="center"/>
          </w:tcPr>
          <w:p w14:paraId="1735F5C0" w14:textId="77777777" w:rsidR="00E37132" w:rsidRPr="00E37132" w:rsidRDefault="00E37132" w:rsidP="00573FBC">
            <w:pPr>
              <w:widowControl w:val="0"/>
              <w:spacing w:line="240" w:lineRule="auto"/>
              <w:jc w:val="center"/>
              <w:rPr>
                <w:rFonts w:eastAsia="Times New Roman" w:cs="Times New Roman"/>
                <w:b/>
                <w:sz w:val="22"/>
                <w:szCs w:val="16"/>
              </w:rPr>
            </w:pPr>
            <w:r w:rsidRPr="00E37132">
              <w:rPr>
                <w:rFonts w:eastAsia="Times New Roman" w:cs="Times New Roman"/>
                <w:b/>
                <w:sz w:val="22"/>
                <w:szCs w:val="16"/>
                <w:lang w:val="en-US"/>
              </w:rPr>
              <w:t>n</w:t>
            </w:r>
          </w:p>
        </w:tc>
      </w:tr>
      <w:tr w:rsidR="0077195B" w:rsidRPr="00EE6E37" w14:paraId="2C5F6E0E" w14:textId="77777777" w:rsidTr="00E37132">
        <w:trPr>
          <w:jc w:val="center"/>
        </w:trPr>
        <w:tc>
          <w:tcPr>
            <w:tcW w:w="1982" w:type="dxa"/>
            <w:shd w:val="clear" w:color="auto" w:fill="auto"/>
            <w:vAlign w:val="bottom"/>
          </w:tcPr>
          <w:p w14:paraId="7F65A62E" w14:textId="77777777" w:rsidR="0077195B" w:rsidRPr="0077195B" w:rsidRDefault="0077195B" w:rsidP="00573FBC">
            <w:pPr>
              <w:spacing w:line="240" w:lineRule="auto"/>
              <w:rPr>
                <w:rFonts w:cs="Times New Roman"/>
                <w:sz w:val="20"/>
                <w:szCs w:val="20"/>
              </w:rPr>
            </w:pPr>
            <w:r>
              <w:rPr>
                <w:rFonts w:cs="Times New Roman"/>
                <w:sz w:val="20"/>
                <w:szCs w:val="20"/>
                <w:lang w:val="en-US"/>
              </w:rPr>
              <w:t>УДАЛ-ВОк-</w:t>
            </w:r>
            <w:r>
              <w:rPr>
                <w:rFonts w:cs="Times New Roman"/>
                <w:sz w:val="20"/>
                <w:szCs w:val="20"/>
              </w:rPr>
              <w:t>3,15</w:t>
            </w:r>
          </w:p>
        </w:tc>
        <w:tc>
          <w:tcPr>
            <w:tcW w:w="550" w:type="dxa"/>
            <w:shd w:val="clear" w:color="auto" w:fill="auto"/>
            <w:vAlign w:val="center"/>
          </w:tcPr>
          <w:p w14:paraId="79A53F0C" w14:textId="77777777" w:rsidR="0077195B" w:rsidRPr="0077195B" w:rsidRDefault="0077195B" w:rsidP="00573FBC">
            <w:pPr>
              <w:spacing w:line="240" w:lineRule="auto"/>
              <w:jc w:val="center"/>
              <w:rPr>
                <w:rFonts w:eastAsia="Times New Roman" w:cs="Times New Roman"/>
                <w:sz w:val="22"/>
                <w:szCs w:val="16"/>
              </w:rPr>
            </w:pPr>
            <w:r>
              <w:rPr>
                <w:rFonts w:eastAsia="Times New Roman" w:cs="Times New Roman"/>
                <w:sz w:val="22"/>
                <w:szCs w:val="16"/>
              </w:rPr>
              <w:t>315</w:t>
            </w:r>
          </w:p>
        </w:tc>
        <w:tc>
          <w:tcPr>
            <w:tcW w:w="550" w:type="dxa"/>
            <w:shd w:val="clear" w:color="auto" w:fill="auto"/>
            <w:vAlign w:val="center"/>
          </w:tcPr>
          <w:p w14:paraId="5370B7CE" w14:textId="77777777" w:rsidR="0077195B" w:rsidRPr="0077195B" w:rsidRDefault="0077195B" w:rsidP="00573FBC">
            <w:pPr>
              <w:spacing w:line="240" w:lineRule="auto"/>
              <w:jc w:val="center"/>
              <w:rPr>
                <w:rFonts w:eastAsia="Times New Roman" w:cs="Times New Roman"/>
                <w:sz w:val="22"/>
                <w:szCs w:val="16"/>
              </w:rPr>
            </w:pPr>
            <w:r>
              <w:rPr>
                <w:rFonts w:eastAsia="Times New Roman" w:cs="Times New Roman"/>
                <w:sz w:val="22"/>
                <w:szCs w:val="16"/>
              </w:rPr>
              <w:t>345</w:t>
            </w:r>
          </w:p>
        </w:tc>
        <w:tc>
          <w:tcPr>
            <w:tcW w:w="550" w:type="dxa"/>
            <w:shd w:val="clear" w:color="auto" w:fill="auto"/>
            <w:vAlign w:val="center"/>
          </w:tcPr>
          <w:p w14:paraId="26482AD6" w14:textId="77777777" w:rsidR="0077195B" w:rsidRDefault="0077195B" w:rsidP="00573FBC">
            <w:pPr>
              <w:widowControl w:val="0"/>
              <w:spacing w:line="240" w:lineRule="auto"/>
              <w:jc w:val="center"/>
              <w:rPr>
                <w:rFonts w:eastAsia="Times New Roman" w:cs="Times New Roman"/>
                <w:sz w:val="22"/>
                <w:szCs w:val="16"/>
              </w:rPr>
            </w:pPr>
            <w:r>
              <w:rPr>
                <w:rFonts w:eastAsia="Times New Roman" w:cs="Times New Roman"/>
                <w:sz w:val="22"/>
                <w:szCs w:val="16"/>
              </w:rPr>
              <w:t>595</w:t>
            </w:r>
          </w:p>
        </w:tc>
        <w:tc>
          <w:tcPr>
            <w:tcW w:w="440" w:type="dxa"/>
          </w:tcPr>
          <w:p w14:paraId="39A014C8" w14:textId="77777777" w:rsidR="0077195B" w:rsidRPr="0077195B" w:rsidRDefault="0077195B" w:rsidP="00573FBC">
            <w:pPr>
              <w:spacing w:line="240" w:lineRule="auto"/>
              <w:jc w:val="center"/>
              <w:rPr>
                <w:rFonts w:eastAsia="Times New Roman" w:cs="Times New Roman"/>
                <w:sz w:val="22"/>
                <w:szCs w:val="16"/>
              </w:rPr>
            </w:pPr>
            <w:r>
              <w:rPr>
                <w:rFonts w:eastAsia="Times New Roman" w:cs="Times New Roman"/>
                <w:sz w:val="22"/>
                <w:szCs w:val="16"/>
              </w:rPr>
              <w:t>8</w:t>
            </w:r>
          </w:p>
        </w:tc>
        <w:tc>
          <w:tcPr>
            <w:tcW w:w="459" w:type="dxa"/>
            <w:shd w:val="clear" w:color="auto" w:fill="auto"/>
            <w:vAlign w:val="center"/>
          </w:tcPr>
          <w:p w14:paraId="4D4A099B" w14:textId="77777777" w:rsidR="0077195B" w:rsidRPr="0077195B" w:rsidRDefault="0077195B" w:rsidP="00573FBC">
            <w:pPr>
              <w:spacing w:line="240" w:lineRule="auto"/>
              <w:jc w:val="center"/>
              <w:rPr>
                <w:rFonts w:eastAsia="Times New Roman" w:cs="Times New Roman"/>
                <w:sz w:val="22"/>
                <w:szCs w:val="16"/>
              </w:rPr>
            </w:pPr>
            <w:r>
              <w:rPr>
                <w:rFonts w:eastAsia="Times New Roman" w:cs="Times New Roman"/>
                <w:sz w:val="22"/>
                <w:szCs w:val="16"/>
              </w:rPr>
              <w:t>8</w:t>
            </w:r>
          </w:p>
        </w:tc>
      </w:tr>
      <w:tr w:rsidR="0077195B" w:rsidRPr="00EE6E37" w14:paraId="00949B3A" w14:textId="77777777" w:rsidTr="00E37132">
        <w:trPr>
          <w:jc w:val="center"/>
        </w:trPr>
        <w:tc>
          <w:tcPr>
            <w:tcW w:w="1982" w:type="dxa"/>
            <w:shd w:val="clear" w:color="auto" w:fill="auto"/>
            <w:vAlign w:val="bottom"/>
          </w:tcPr>
          <w:p w14:paraId="640DD465" w14:textId="77777777" w:rsidR="0077195B" w:rsidRPr="0077195B" w:rsidRDefault="0077195B" w:rsidP="00573FBC">
            <w:pPr>
              <w:spacing w:line="240" w:lineRule="auto"/>
              <w:rPr>
                <w:rFonts w:cs="Times New Roman"/>
                <w:sz w:val="20"/>
                <w:szCs w:val="20"/>
              </w:rPr>
            </w:pPr>
            <w:r>
              <w:rPr>
                <w:rFonts w:cs="Times New Roman"/>
                <w:sz w:val="20"/>
                <w:szCs w:val="20"/>
                <w:lang w:val="en-US"/>
              </w:rPr>
              <w:t>УДАЛ-ВОк-</w:t>
            </w:r>
            <w:r>
              <w:rPr>
                <w:rFonts w:cs="Times New Roman"/>
                <w:sz w:val="20"/>
                <w:szCs w:val="20"/>
              </w:rPr>
              <w:t>3,55</w:t>
            </w:r>
          </w:p>
        </w:tc>
        <w:tc>
          <w:tcPr>
            <w:tcW w:w="550" w:type="dxa"/>
            <w:shd w:val="clear" w:color="auto" w:fill="auto"/>
            <w:vAlign w:val="center"/>
          </w:tcPr>
          <w:p w14:paraId="019A0135" w14:textId="77777777" w:rsidR="0077195B" w:rsidRPr="0077195B" w:rsidRDefault="0077195B" w:rsidP="00573FBC">
            <w:pPr>
              <w:spacing w:line="240" w:lineRule="auto"/>
              <w:jc w:val="center"/>
              <w:rPr>
                <w:rFonts w:eastAsia="Times New Roman" w:cs="Times New Roman"/>
                <w:sz w:val="22"/>
                <w:szCs w:val="16"/>
              </w:rPr>
            </w:pPr>
            <w:r>
              <w:rPr>
                <w:rFonts w:eastAsia="Times New Roman" w:cs="Times New Roman"/>
                <w:sz w:val="22"/>
                <w:szCs w:val="16"/>
              </w:rPr>
              <w:t>355</w:t>
            </w:r>
          </w:p>
        </w:tc>
        <w:tc>
          <w:tcPr>
            <w:tcW w:w="550" w:type="dxa"/>
            <w:shd w:val="clear" w:color="auto" w:fill="auto"/>
            <w:vAlign w:val="center"/>
          </w:tcPr>
          <w:p w14:paraId="0C2D11EB" w14:textId="77777777" w:rsidR="0077195B" w:rsidRPr="0077195B" w:rsidRDefault="0077195B" w:rsidP="00573FBC">
            <w:pPr>
              <w:spacing w:line="240" w:lineRule="auto"/>
              <w:jc w:val="center"/>
              <w:rPr>
                <w:rFonts w:eastAsia="Times New Roman" w:cs="Times New Roman"/>
                <w:sz w:val="22"/>
                <w:szCs w:val="16"/>
              </w:rPr>
            </w:pPr>
            <w:r>
              <w:rPr>
                <w:rFonts w:eastAsia="Times New Roman" w:cs="Times New Roman"/>
                <w:sz w:val="22"/>
                <w:szCs w:val="16"/>
              </w:rPr>
              <w:t>385</w:t>
            </w:r>
          </w:p>
        </w:tc>
        <w:tc>
          <w:tcPr>
            <w:tcW w:w="550" w:type="dxa"/>
            <w:shd w:val="clear" w:color="auto" w:fill="auto"/>
            <w:vAlign w:val="center"/>
          </w:tcPr>
          <w:p w14:paraId="381518AC" w14:textId="77777777" w:rsidR="0077195B" w:rsidRDefault="0077195B" w:rsidP="00573FBC">
            <w:pPr>
              <w:widowControl w:val="0"/>
              <w:spacing w:line="240" w:lineRule="auto"/>
              <w:jc w:val="center"/>
              <w:rPr>
                <w:rFonts w:eastAsia="Times New Roman" w:cs="Times New Roman"/>
                <w:sz w:val="22"/>
                <w:szCs w:val="16"/>
              </w:rPr>
            </w:pPr>
            <w:r>
              <w:rPr>
                <w:rFonts w:eastAsia="Times New Roman" w:cs="Times New Roman"/>
                <w:sz w:val="22"/>
                <w:szCs w:val="16"/>
              </w:rPr>
              <w:t>595</w:t>
            </w:r>
          </w:p>
        </w:tc>
        <w:tc>
          <w:tcPr>
            <w:tcW w:w="440" w:type="dxa"/>
          </w:tcPr>
          <w:p w14:paraId="1C605B96" w14:textId="77777777" w:rsidR="0077195B" w:rsidRPr="0077195B" w:rsidRDefault="0077195B" w:rsidP="00573FBC">
            <w:pPr>
              <w:spacing w:line="240" w:lineRule="auto"/>
              <w:jc w:val="center"/>
              <w:rPr>
                <w:rFonts w:eastAsia="Times New Roman" w:cs="Times New Roman"/>
                <w:sz w:val="22"/>
                <w:szCs w:val="16"/>
              </w:rPr>
            </w:pPr>
            <w:r>
              <w:rPr>
                <w:rFonts w:eastAsia="Times New Roman" w:cs="Times New Roman"/>
                <w:sz w:val="22"/>
                <w:szCs w:val="16"/>
              </w:rPr>
              <w:t>8</w:t>
            </w:r>
          </w:p>
        </w:tc>
        <w:tc>
          <w:tcPr>
            <w:tcW w:w="459" w:type="dxa"/>
            <w:shd w:val="clear" w:color="auto" w:fill="auto"/>
            <w:vAlign w:val="center"/>
          </w:tcPr>
          <w:p w14:paraId="37A6443D" w14:textId="77777777" w:rsidR="0077195B" w:rsidRPr="0077195B" w:rsidRDefault="0077195B" w:rsidP="00573FBC">
            <w:pPr>
              <w:spacing w:line="240" w:lineRule="auto"/>
              <w:jc w:val="center"/>
              <w:rPr>
                <w:rFonts w:eastAsia="Times New Roman" w:cs="Times New Roman"/>
                <w:sz w:val="22"/>
                <w:szCs w:val="16"/>
              </w:rPr>
            </w:pPr>
            <w:r>
              <w:rPr>
                <w:rFonts w:eastAsia="Times New Roman" w:cs="Times New Roman"/>
                <w:sz w:val="22"/>
                <w:szCs w:val="16"/>
              </w:rPr>
              <w:t>8</w:t>
            </w:r>
          </w:p>
        </w:tc>
      </w:tr>
      <w:tr w:rsidR="00E37132" w:rsidRPr="00EE6E37" w14:paraId="1FE07672" w14:textId="77777777" w:rsidTr="00E37132">
        <w:trPr>
          <w:jc w:val="center"/>
        </w:trPr>
        <w:tc>
          <w:tcPr>
            <w:tcW w:w="1982" w:type="dxa"/>
            <w:shd w:val="clear" w:color="auto" w:fill="auto"/>
            <w:vAlign w:val="bottom"/>
          </w:tcPr>
          <w:p w14:paraId="6013A2FC" w14:textId="77777777" w:rsidR="00E37132" w:rsidRPr="00FF05DE" w:rsidRDefault="000A71FD" w:rsidP="00573FBC">
            <w:pPr>
              <w:spacing w:line="240" w:lineRule="auto"/>
              <w:rPr>
                <w:rFonts w:cs="Times New Roman"/>
                <w:sz w:val="20"/>
                <w:szCs w:val="20"/>
              </w:rPr>
            </w:pPr>
            <w:r>
              <w:rPr>
                <w:rFonts w:cs="Times New Roman"/>
                <w:sz w:val="20"/>
                <w:szCs w:val="20"/>
                <w:lang w:val="en-US"/>
              </w:rPr>
              <w:t>УДАЛ-ВОк-</w:t>
            </w:r>
            <w:r w:rsidR="00E37132" w:rsidRPr="00FF05DE">
              <w:rPr>
                <w:rFonts w:cs="Times New Roman"/>
                <w:sz w:val="20"/>
                <w:szCs w:val="20"/>
                <w:lang w:val="en-US"/>
              </w:rPr>
              <w:t>4</w:t>
            </w:r>
          </w:p>
        </w:tc>
        <w:tc>
          <w:tcPr>
            <w:tcW w:w="550" w:type="dxa"/>
            <w:shd w:val="clear" w:color="auto" w:fill="auto"/>
            <w:vAlign w:val="center"/>
          </w:tcPr>
          <w:p w14:paraId="6C60901C"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400</w:t>
            </w:r>
          </w:p>
        </w:tc>
        <w:tc>
          <w:tcPr>
            <w:tcW w:w="550" w:type="dxa"/>
            <w:shd w:val="clear" w:color="auto" w:fill="auto"/>
            <w:vAlign w:val="center"/>
          </w:tcPr>
          <w:p w14:paraId="4F85836C"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430</w:t>
            </w:r>
          </w:p>
        </w:tc>
        <w:tc>
          <w:tcPr>
            <w:tcW w:w="550" w:type="dxa"/>
            <w:shd w:val="clear" w:color="auto" w:fill="auto"/>
            <w:vAlign w:val="center"/>
          </w:tcPr>
          <w:p w14:paraId="500FACD0" w14:textId="77777777" w:rsidR="00E37132" w:rsidRPr="00DA5670" w:rsidRDefault="00DA5670" w:rsidP="00573FBC">
            <w:pPr>
              <w:widowControl w:val="0"/>
              <w:spacing w:line="240" w:lineRule="auto"/>
              <w:jc w:val="center"/>
              <w:rPr>
                <w:rFonts w:eastAsia="Times New Roman" w:cs="Times New Roman"/>
                <w:sz w:val="22"/>
                <w:szCs w:val="16"/>
              </w:rPr>
            </w:pPr>
            <w:r>
              <w:rPr>
                <w:rFonts w:eastAsia="Times New Roman" w:cs="Times New Roman"/>
                <w:sz w:val="22"/>
                <w:szCs w:val="16"/>
              </w:rPr>
              <w:t>595</w:t>
            </w:r>
          </w:p>
        </w:tc>
        <w:tc>
          <w:tcPr>
            <w:tcW w:w="440" w:type="dxa"/>
          </w:tcPr>
          <w:p w14:paraId="04657498"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8</w:t>
            </w:r>
          </w:p>
        </w:tc>
        <w:tc>
          <w:tcPr>
            <w:tcW w:w="459" w:type="dxa"/>
            <w:shd w:val="clear" w:color="auto" w:fill="auto"/>
            <w:vAlign w:val="center"/>
          </w:tcPr>
          <w:p w14:paraId="43369434"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8</w:t>
            </w:r>
          </w:p>
        </w:tc>
      </w:tr>
      <w:tr w:rsidR="00E37132" w:rsidRPr="00EE6E37" w14:paraId="337DF8DB" w14:textId="77777777" w:rsidTr="00E37132">
        <w:trPr>
          <w:jc w:val="center"/>
        </w:trPr>
        <w:tc>
          <w:tcPr>
            <w:tcW w:w="1982" w:type="dxa"/>
            <w:shd w:val="clear" w:color="auto" w:fill="auto"/>
            <w:vAlign w:val="bottom"/>
          </w:tcPr>
          <w:p w14:paraId="012CA7F1" w14:textId="77777777" w:rsidR="00E37132" w:rsidRPr="00FF05DE" w:rsidRDefault="000A71FD" w:rsidP="00573FBC">
            <w:pPr>
              <w:spacing w:line="240" w:lineRule="auto"/>
              <w:rPr>
                <w:rFonts w:cs="Times New Roman"/>
                <w:sz w:val="20"/>
                <w:szCs w:val="20"/>
              </w:rPr>
            </w:pPr>
            <w:r>
              <w:rPr>
                <w:rFonts w:cs="Times New Roman"/>
                <w:sz w:val="20"/>
                <w:szCs w:val="20"/>
                <w:lang w:val="en-US"/>
              </w:rPr>
              <w:t>УДАЛ-ВОк-</w:t>
            </w:r>
            <w:r w:rsidR="00E37132" w:rsidRPr="00FF05DE">
              <w:rPr>
                <w:rFonts w:cs="Times New Roman"/>
                <w:sz w:val="20"/>
                <w:szCs w:val="20"/>
                <w:lang w:val="en-US"/>
              </w:rPr>
              <w:t>4,5</w:t>
            </w:r>
          </w:p>
        </w:tc>
        <w:tc>
          <w:tcPr>
            <w:tcW w:w="550" w:type="dxa"/>
            <w:shd w:val="clear" w:color="auto" w:fill="auto"/>
            <w:vAlign w:val="center"/>
          </w:tcPr>
          <w:p w14:paraId="293388B1"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450</w:t>
            </w:r>
          </w:p>
        </w:tc>
        <w:tc>
          <w:tcPr>
            <w:tcW w:w="550" w:type="dxa"/>
            <w:shd w:val="clear" w:color="auto" w:fill="auto"/>
            <w:vAlign w:val="center"/>
          </w:tcPr>
          <w:p w14:paraId="390FB45C"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480</w:t>
            </w:r>
          </w:p>
        </w:tc>
        <w:tc>
          <w:tcPr>
            <w:tcW w:w="550" w:type="dxa"/>
            <w:shd w:val="clear" w:color="auto" w:fill="auto"/>
            <w:vAlign w:val="center"/>
          </w:tcPr>
          <w:p w14:paraId="2A870C65" w14:textId="77777777" w:rsidR="00E37132" w:rsidRPr="00EE6E37" w:rsidRDefault="00E37132" w:rsidP="00573FBC">
            <w:pPr>
              <w:widowControl w:val="0"/>
              <w:spacing w:line="240" w:lineRule="auto"/>
              <w:jc w:val="center"/>
              <w:rPr>
                <w:rFonts w:eastAsia="Times New Roman" w:cs="Times New Roman"/>
                <w:sz w:val="22"/>
                <w:szCs w:val="16"/>
                <w:lang w:val="en-US"/>
              </w:rPr>
            </w:pPr>
            <w:r>
              <w:rPr>
                <w:rFonts w:eastAsia="Times New Roman" w:cs="Times New Roman"/>
                <w:sz w:val="22"/>
                <w:szCs w:val="16"/>
                <w:lang w:val="en-US"/>
              </w:rPr>
              <w:t>595</w:t>
            </w:r>
          </w:p>
        </w:tc>
        <w:tc>
          <w:tcPr>
            <w:tcW w:w="440" w:type="dxa"/>
          </w:tcPr>
          <w:p w14:paraId="19F34E1E"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8</w:t>
            </w:r>
          </w:p>
        </w:tc>
        <w:tc>
          <w:tcPr>
            <w:tcW w:w="459" w:type="dxa"/>
            <w:shd w:val="clear" w:color="auto" w:fill="auto"/>
            <w:vAlign w:val="center"/>
          </w:tcPr>
          <w:p w14:paraId="26089D0E"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10</w:t>
            </w:r>
          </w:p>
        </w:tc>
      </w:tr>
      <w:tr w:rsidR="00E37132" w:rsidRPr="00EE6E37" w14:paraId="3CCEC103" w14:textId="77777777" w:rsidTr="00E37132">
        <w:trPr>
          <w:jc w:val="center"/>
        </w:trPr>
        <w:tc>
          <w:tcPr>
            <w:tcW w:w="1982" w:type="dxa"/>
            <w:shd w:val="clear" w:color="auto" w:fill="auto"/>
            <w:vAlign w:val="bottom"/>
          </w:tcPr>
          <w:p w14:paraId="02C0AA13" w14:textId="77777777" w:rsidR="00E37132" w:rsidRPr="00FF05DE" w:rsidRDefault="000A71FD" w:rsidP="00573FBC">
            <w:pPr>
              <w:spacing w:line="240" w:lineRule="auto"/>
              <w:rPr>
                <w:rFonts w:cs="Times New Roman"/>
                <w:sz w:val="20"/>
                <w:szCs w:val="20"/>
              </w:rPr>
            </w:pPr>
            <w:r>
              <w:rPr>
                <w:rFonts w:cs="Times New Roman"/>
                <w:sz w:val="20"/>
                <w:szCs w:val="20"/>
                <w:lang w:val="en-US"/>
              </w:rPr>
              <w:t>УДАЛ-ВОк-</w:t>
            </w:r>
            <w:r w:rsidR="00E37132" w:rsidRPr="00FF05DE">
              <w:rPr>
                <w:rFonts w:cs="Times New Roman"/>
                <w:sz w:val="20"/>
                <w:szCs w:val="20"/>
                <w:lang w:val="en-US"/>
              </w:rPr>
              <w:t>5</w:t>
            </w:r>
          </w:p>
        </w:tc>
        <w:tc>
          <w:tcPr>
            <w:tcW w:w="550" w:type="dxa"/>
            <w:shd w:val="clear" w:color="auto" w:fill="auto"/>
            <w:vAlign w:val="center"/>
          </w:tcPr>
          <w:p w14:paraId="34495D71" w14:textId="77777777" w:rsidR="00E37132" w:rsidRPr="00EE6E37" w:rsidRDefault="00E37132" w:rsidP="00573FBC">
            <w:pPr>
              <w:spacing w:line="240" w:lineRule="auto"/>
              <w:jc w:val="center"/>
              <w:rPr>
                <w:rFonts w:eastAsia="Times New Roman" w:cs="Times New Roman"/>
                <w:sz w:val="22"/>
                <w:szCs w:val="16"/>
              </w:rPr>
            </w:pPr>
            <w:r w:rsidRPr="00EE6E37">
              <w:rPr>
                <w:rFonts w:eastAsia="Times New Roman" w:cs="Times New Roman"/>
                <w:sz w:val="22"/>
                <w:szCs w:val="16"/>
                <w:lang w:val="en-US"/>
              </w:rPr>
              <w:t>50</w:t>
            </w:r>
            <w:r w:rsidRPr="00EE6E37">
              <w:rPr>
                <w:rFonts w:eastAsia="Times New Roman" w:cs="Times New Roman"/>
                <w:sz w:val="22"/>
                <w:szCs w:val="16"/>
              </w:rPr>
              <w:t>0</w:t>
            </w:r>
          </w:p>
        </w:tc>
        <w:tc>
          <w:tcPr>
            <w:tcW w:w="550" w:type="dxa"/>
            <w:shd w:val="clear" w:color="auto" w:fill="auto"/>
            <w:vAlign w:val="center"/>
          </w:tcPr>
          <w:p w14:paraId="7D9276EA"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530</w:t>
            </w:r>
          </w:p>
        </w:tc>
        <w:tc>
          <w:tcPr>
            <w:tcW w:w="550" w:type="dxa"/>
            <w:shd w:val="clear" w:color="auto" w:fill="auto"/>
            <w:vAlign w:val="center"/>
          </w:tcPr>
          <w:p w14:paraId="76E8EF0F" w14:textId="77777777" w:rsidR="00E37132" w:rsidRPr="00EE6E37" w:rsidRDefault="00E37132" w:rsidP="00573FBC">
            <w:pPr>
              <w:widowControl w:val="0"/>
              <w:spacing w:line="240" w:lineRule="auto"/>
              <w:jc w:val="center"/>
              <w:rPr>
                <w:rFonts w:eastAsia="Times New Roman" w:cs="Times New Roman"/>
                <w:sz w:val="22"/>
                <w:szCs w:val="16"/>
                <w:lang w:val="en-US"/>
              </w:rPr>
            </w:pPr>
            <w:r>
              <w:rPr>
                <w:rFonts w:eastAsia="Times New Roman" w:cs="Times New Roman"/>
                <w:sz w:val="22"/>
                <w:szCs w:val="16"/>
                <w:lang w:val="en-US"/>
              </w:rPr>
              <w:t>695</w:t>
            </w:r>
          </w:p>
        </w:tc>
        <w:tc>
          <w:tcPr>
            <w:tcW w:w="440" w:type="dxa"/>
          </w:tcPr>
          <w:p w14:paraId="6127FC9F"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8</w:t>
            </w:r>
          </w:p>
        </w:tc>
        <w:tc>
          <w:tcPr>
            <w:tcW w:w="459" w:type="dxa"/>
            <w:shd w:val="clear" w:color="auto" w:fill="auto"/>
            <w:vAlign w:val="center"/>
          </w:tcPr>
          <w:p w14:paraId="5613486F"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10</w:t>
            </w:r>
          </w:p>
        </w:tc>
      </w:tr>
      <w:tr w:rsidR="00E37132" w:rsidRPr="00EE6E37" w14:paraId="4D228A1E" w14:textId="77777777" w:rsidTr="00E37132">
        <w:trPr>
          <w:jc w:val="center"/>
        </w:trPr>
        <w:tc>
          <w:tcPr>
            <w:tcW w:w="1982" w:type="dxa"/>
            <w:shd w:val="clear" w:color="auto" w:fill="auto"/>
            <w:vAlign w:val="bottom"/>
          </w:tcPr>
          <w:p w14:paraId="62CF5F23" w14:textId="77777777" w:rsidR="00E37132" w:rsidRPr="00FF05DE" w:rsidRDefault="000A71FD" w:rsidP="00573FBC">
            <w:pPr>
              <w:spacing w:line="240" w:lineRule="auto"/>
              <w:rPr>
                <w:rFonts w:cs="Times New Roman"/>
                <w:sz w:val="20"/>
                <w:szCs w:val="20"/>
              </w:rPr>
            </w:pPr>
            <w:r>
              <w:rPr>
                <w:rFonts w:cs="Times New Roman"/>
                <w:sz w:val="20"/>
                <w:szCs w:val="20"/>
                <w:lang w:val="en-US"/>
              </w:rPr>
              <w:t>УДАЛ-ВОк-</w:t>
            </w:r>
            <w:r w:rsidR="00E37132" w:rsidRPr="00FF05DE">
              <w:rPr>
                <w:rFonts w:cs="Times New Roman"/>
                <w:sz w:val="20"/>
                <w:szCs w:val="20"/>
                <w:lang w:val="en-US"/>
              </w:rPr>
              <w:t>5,6</w:t>
            </w:r>
          </w:p>
        </w:tc>
        <w:tc>
          <w:tcPr>
            <w:tcW w:w="550" w:type="dxa"/>
            <w:shd w:val="clear" w:color="auto" w:fill="auto"/>
            <w:vAlign w:val="center"/>
          </w:tcPr>
          <w:p w14:paraId="4881B3C1" w14:textId="77777777" w:rsidR="00E37132" w:rsidRPr="00EE6E37" w:rsidRDefault="00E37132" w:rsidP="00573FBC">
            <w:pPr>
              <w:spacing w:line="240" w:lineRule="auto"/>
              <w:jc w:val="center"/>
              <w:rPr>
                <w:rFonts w:eastAsia="Times New Roman" w:cs="Times New Roman"/>
                <w:sz w:val="22"/>
                <w:szCs w:val="16"/>
              </w:rPr>
            </w:pPr>
            <w:r w:rsidRPr="00EE6E37">
              <w:rPr>
                <w:rFonts w:eastAsia="Times New Roman" w:cs="Times New Roman"/>
                <w:sz w:val="22"/>
                <w:szCs w:val="16"/>
              </w:rPr>
              <w:t>560</w:t>
            </w:r>
          </w:p>
        </w:tc>
        <w:tc>
          <w:tcPr>
            <w:tcW w:w="550" w:type="dxa"/>
            <w:shd w:val="clear" w:color="auto" w:fill="auto"/>
            <w:vAlign w:val="center"/>
          </w:tcPr>
          <w:p w14:paraId="32D9DE7D"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590</w:t>
            </w:r>
          </w:p>
        </w:tc>
        <w:tc>
          <w:tcPr>
            <w:tcW w:w="550" w:type="dxa"/>
            <w:shd w:val="clear" w:color="auto" w:fill="auto"/>
            <w:vAlign w:val="center"/>
          </w:tcPr>
          <w:p w14:paraId="6B39200C" w14:textId="77777777" w:rsidR="00E37132" w:rsidRPr="00EE6E37" w:rsidRDefault="00E37132" w:rsidP="00573FBC">
            <w:pPr>
              <w:widowControl w:val="0"/>
              <w:spacing w:line="240" w:lineRule="auto"/>
              <w:jc w:val="center"/>
              <w:rPr>
                <w:rFonts w:eastAsia="Times New Roman" w:cs="Times New Roman"/>
                <w:sz w:val="22"/>
                <w:szCs w:val="16"/>
                <w:lang w:val="en-US"/>
              </w:rPr>
            </w:pPr>
            <w:r>
              <w:rPr>
                <w:rFonts w:eastAsia="Times New Roman" w:cs="Times New Roman"/>
                <w:sz w:val="22"/>
                <w:szCs w:val="16"/>
                <w:lang w:val="en-US"/>
              </w:rPr>
              <w:t>760</w:t>
            </w:r>
          </w:p>
        </w:tc>
        <w:tc>
          <w:tcPr>
            <w:tcW w:w="440" w:type="dxa"/>
          </w:tcPr>
          <w:p w14:paraId="098F66DF"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8</w:t>
            </w:r>
          </w:p>
        </w:tc>
        <w:tc>
          <w:tcPr>
            <w:tcW w:w="459" w:type="dxa"/>
            <w:shd w:val="clear" w:color="auto" w:fill="auto"/>
            <w:vAlign w:val="center"/>
          </w:tcPr>
          <w:p w14:paraId="5D6A2BE3"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10</w:t>
            </w:r>
          </w:p>
        </w:tc>
      </w:tr>
      <w:tr w:rsidR="00E37132" w:rsidRPr="00EE6E37" w14:paraId="7774DC95" w14:textId="77777777" w:rsidTr="00E37132">
        <w:trPr>
          <w:jc w:val="center"/>
        </w:trPr>
        <w:tc>
          <w:tcPr>
            <w:tcW w:w="1982" w:type="dxa"/>
            <w:shd w:val="clear" w:color="auto" w:fill="auto"/>
            <w:vAlign w:val="bottom"/>
          </w:tcPr>
          <w:p w14:paraId="411974E5" w14:textId="77777777" w:rsidR="00E37132" w:rsidRPr="00FF05DE" w:rsidRDefault="000A71FD" w:rsidP="00573FBC">
            <w:pPr>
              <w:spacing w:line="240" w:lineRule="auto"/>
              <w:rPr>
                <w:rFonts w:cs="Times New Roman"/>
                <w:sz w:val="20"/>
                <w:szCs w:val="20"/>
              </w:rPr>
            </w:pPr>
            <w:r>
              <w:rPr>
                <w:rFonts w:cs="Times New Roman"/>
                <w:sz w:val="20"/>
                <w:szCs w:val="20"/>
                <w:lang w:val="en-US"/>
              </w:rPr>
              <w:t>УДАЛ-ВОк-</w:t>
            </w:r>
            <w:r w:rsidR="00E37132" w:rsidRPr="00FF05DE">
              <w:rPr>
                <w:rFonts w:cs="Times New Roman"/>
                <w:sz w:val="20"/>
                <w:szCs w:val="20"/>
                <w:lang w:val="en-US"/>
              </w:rPr>
              <w:t>6,3</w:t>
            </w:r>
          </w:p>
        </w:tc>
        <w:tc>
          <w:tcPr>
            <w:tcW w:w="550" w:type="dxa"/>
            <w:shd w:val="clear" w:color="auto" w:fill="auto"/>
            <w:vAlign w:val="center"/>
          </w:tcPr>
          <w:p w14:paraId="08A6406C" w14:textId="77777777" w:rsidR="00E37132" w:rsidRPr="00EE6E37" w:rsidRDefault="00E37132" w:rsidP="00573FBC">
            <w:pPr>
              <w:spacing w:line="240" w:lineRule="auto"/>
              <w:jc w:val="center"/>
              <w:rPr>
                <w:rFonts w:eastAsia="Times New Roman" w:cs="Times New Roman"/>
                <w:sz w:val="22"/>
                <w:szCs w:val="16"/>
              </w:rPr>
            </w:pPr>
            <w:r w:rsidRPr="00EE6E37">
              <w:rPr>
                <w:rFonts w:eastAsia="Times New Roman" w:cs="Times New Roman"/>
                <w:sz w:val="22"/>
                <w:szCs w:val="16"/>
                <w:lang w:val="en-US"/>
              </w:rPr>
              <w:t>63</w:t>
            </w:r>
            <w:r w:rsidRPr="00EE6E37">
              <w:rPr>
                <w:rFonts w:eastAsia="Times New Roman" w:cs="Times New Roman"/>
                <w:sz w:val="22"/>
                <w:szCs w:val="16"/>
              </w:rPr>
              <w:t>0</w:t>
            </w:r>
          </w:p>
        </w:tc>
        <w:tc>
          <w:tcPr>
            <w:tcW w:w="550" w:type="dxa"/>
            <w:shd w:val="clear" w:color="auto" w:fill="auto"/>
            <w:vAlign w:val="center"/>
          </w:tcPr>
          <w:p w14:paraId="6D0230CB"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660</w:t>
            </w:r>
          </w:p>
        </w:tc>
        <w:tc>
          <w:tcPr>
            <w:tcW w:w="550" w:type="dxa"/>
            <w:shd w:val="clear" w:color="auto" w:fill="auto"/>
            <w:vAlign w:val="center"/>
          </w:tcPr>
          <w:p w14:paraId="0816D97B" w14:textId="77777777" w:rsidR="00E37132" w:rsidRPr="000339E1" w:rsidRDefault="00E37132" w:rsidP="00573FBC">
            <w:pPr>
              <w:widowControl w:val="0"/>
              <w:spacing w:line="240" w:lineRule="auto"/>
              <w:jc w:val="center"/>
              <w:rPr>
                <w:sz w:val="22"/>
                <w:szCs w:val="16"/>
                <w:lang w:val="en-US"/>
              </w:rPr>
            </w:pPr>
            <w:r>
              <w:rPr>
                <w:sz w:val="22"/>
                <w:szCs w:val="16"/>
                <w:lang w:val="en-US"/>
              </w:rPr>
              <w:t>790</w:t>
            </w:r>
          </w:p>
        </w:tc>
        <w:tc>
          <w:tcPr>
            <w:tcW w:w="440" w:type="dxa"/>
          </w:tcPr>
          <w:p w14:paraId="6FA1EF5D"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11</w:t>
            </w:r>
          </w:p>
        </w:tc>
        <w:tc>
          <w:tcPr>
            <w:tcW w:w="459" w:type="dxa"/>
            <w:shd w:val="clear" w:color="auto" w:fill="auto"/>
            <w:vAlign w:val="center"/>
          </w:tcPr>
          <w:p w14:paraId="3268BF04"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12</w:t>
            </w:r>
          </w:p>
        </w:tc>
      </w:tr>
      <w:tr w:rsidR="00E37132" w:rsidRPr="00EE6E37" w14:paraId="15B0CA52" w14:textId="77777777" w:rsidTr="00E37132">
        <w:trPr>
          <w:jc w:val="center"/>
        </w:trPr>
        <w:tc>
          <w:tcPr>
            <w:tcW w:w="1982" w:type="dxa"/>
            <w:shd w:val="clear" w:color="auto" w:fill="auto"/>
            <w:vAlign w:val="bottom"/>
          </w:tcPr>
          <w:p w14:paraId="593F420E" w14:textId="77777777" w:rsidR="00E37132" w:rsidRPr="00FF05DE" w:rsidRDefault="000A71FD" w:rsidP="00573FBC">
            <w:pPr>
              <w:spacing w:line="240" w:lineRule="auto"/>
              <w:rPr>
                <w:rFonts w:cs="Times New Roman"/>
                <w:sz w:val="20"/>
                <w:szCs w:val="20"/>
              </w:rPr>
            </w:pPr>
            <w:r>
              <w:rPr>
                <w:rFonts w:cs="Times New Roman"/>
                <w:sz w:val="20"/>
                <w:szCs w:val="20"/>
                <w:lang w:val="en-US"/>
              </w:rPr>
              <w:t>УДАЛ-ВОк-</w:t>
            </w:r>
            <w:r w:rsidR="00E37132" w:rsidRPr="00FF05DE">
              <w:rPr>
                <w:rFonts w:cs="Times New Roman"/>
                <w:sz w:val="20"/>
                <w:szCs w:val="20"/>
                <w:lang w:val="en-US"/>
              </w:rPr>
              <w:t>7,1</w:t>
            </w:r>
          </w:p>
        </w:tc>
        <w:tc>
          <w:tcPr>
            <w:tcW w:w="550" w:type="dxa"/>
            <w:shd w:val="clear" w:color="auto" w:fill="auto"/>
            <w:vAlign w:val="center"/>
          </w:tcPr>
          <w:p w14:paraId="6AD5EBB9" w14:textId="77777777" w:rsidR="00E37132" w:rsidRPr="00EE6E37" w:rsidRDefault="00E37132" w:rsidP="00573FBC">
            <w:pPr>
              <w:spacing w:line="240" w:lineRule="auto"/>
              <w:jc w:val="center"/>
              <w:rPr>
                <w:rFonts w:eastAsia="Times New Roman" w:cs="Times New Roman"/>
                <w:sz w:val="22"/>
                <w:szCs w:val="16"/>
              </w:rPr>
            </w:pPr>
            <w:r w:rsidRPr="00EE6E37">
              <w:rPr>
                <w:rFonts w:eastAsia="Times New Roman" w:cs="Times New Roman"/>
                <w:sz w:val="22"/>
                <w:szCs w:val="16"/>
              </w:rPr>
              <w:t>710</w:t>
            </w:r>
          </w:p>
        </w:tc>
        <w:tc>
          <w:tcPr>
            <w:tcW w:w="550" w:type="dxa"/>
            <w:shd w:val="clear" w:color="auto" w:fill="auto"/>
            <w:vAlign w:val="center"/>
          </w:tcPr>
          <w:p w14:paraId="2BC113D7"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740</w:t>
            </w:r>
          </w:p>
        </w:tc>
        <w:tc>
          <w:tcPr>
            <w:tcW w:w="550" w:type="dxa"/>
            <w:shd w:val="clear" w:color="auto" w:fill="auto"/>
            <w:vAlign w:val="center"/>
          </w:tcPr>
          <w:p w14:paraId="2922EDDB" w14:textId="77777777" w:rsidR="00E37132" w:rsidRPr="00EE6E37" w:rsidRDefault="00E37132" w:rsidP="00573FBC">
            <w:pPr>
              <w:widowControl w:val="0"/>
              <w:spacing w:line="240" w:lineRule="auto"/>
              <w:jc w:val="center"/>
              <w:rPr>
                <w:rFonts w:eastAsia="Times New Roman" w:cs="Times New Roman"/>
                <w:sz w:val="22"/>
                <w:szCs w:val="16"/>
                <w:lang w:val="en-US"/>
              </w:rPr>
            </w:pPr>
            <w:r>
              <w:rPr>
                <w:rFonts w:eastAsia="Times New Roman" w:cs="Times New Roman"/>
                <w:sz w:val="22"/>
                <w:szCs w:val="16"/>
                <w:lang w:val="en-US"/>
              </w:rPr>
              <w:t>960</w:t>
            </w:r>
          </w:p>
        </w:tc>
        <w:tc>
          <w:tcPr>
            <w:tcW w:w="440" w:type="dxa"/>
          </w:tcPr>
          <w:p w14:paraId="3C0BC0BA" w14:textId="77777777" w:rsidR="00E37132" w:rsidRPr="00EE6E37" w:rsidRDefault="00E37132" w:rsidP="00573FBC">
            <w:pPr>
              <w:spacing w:line="240" w:lineRule="auto"/>
              <w:jc w:val="left"/>
              <w:rPr>
                <w:rFonts w:eastAsia="Times New Roman" w:cs="Times New Roman"/>
                <w:sz w:val="22"/>
                <w:szCs w:val="16"/>
                <w:lang w:val="en-US"/>
              </w:rPr>
            </w:pPr>
            <w:r w:rsidRPr="00EE6E37">
              <w:rPr>
                <w:rFonts w:eastAsia="Times New Roman" w:cs="Times New Roman"/>
                <w:sz w:val="22"/>
                <w:szCs w:val="16"/>
                <w:lang w:val="en-US"/>
              </w:rPr>
              <w:t xml:space="preserve">  11</w:t>
            </w:r>
          </w:p>
        </w:tc>
        <w:tc>
          <w:tcPr>
            <w:tcW w:w="459" w:type="dxa"/>
            <w:shd w:val="clear" w:color="auto" w:fill="auto"/>
            <w:vAlign w:val="center"/>
          </w:tcPr>
          <w:p w14:paraId="29ED7511"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12</w:t>
            </w:r>
          </w:p>
        </w:tc>
      </w:tr>
      <w:tr w:rsidR="00E37132" w:rsidRPr="00EE6E37" w14:paraId="1595F764" w14:textId="77777777" w:rsidTr="00E37132">
        <w:trPr>
          <w:jc w:val="center"/>
        </w:trPr>
        <w:tc>
          <w:tcPr>
            <w:tcW w:w="1982" w:type="dxa"/>
            <w:shd w:val="clear" w:color="auto" w:fill="auto"/>
            <w:vAlign w:val="bottom"/>
          </w:tcPr>
          <w:p w14:paraId="3A4E67A8" w14:textId="77777777" w:rsidR="00E37132" w:rsidRPr="00FF05DE" w:rsidRDefault="000A71FD" w:rsidP="00573FBC">
            <w:pPr>
              <w:spacing w:line="240" w:lineRule="auto"/>
              <w:rPr>
                <w:rFonts w:cs="Times New Roman"/>
                <w:sz w:val="20"/>
                <w:szCs w:val="20"/>
              </w:rPr>
            </w:pPr>
            <w:r>
              <w:rPr>
                <w:rFonts w:cs="Times New Roman"/>
                <w:sz w:val="20"/>
                <w:szCs w:val="20"/>
                <w:lang w:val="en-US"/>
              </w:rPr>
              <w:t>УДАЛ-ВОк-</w:t>
            </w:r>
            <w:r w:rsidR="00E37132" w:rsidRPr="00FF05DE">
              <w:rPr>
                <w:rFonts w:cs="Times New Roman"/>
                <w:sz w:val="20"/>
                <w:szCs w:val="20"/>
                <w:lang w:val="en-US"/>
              </w:rPr>
              <w:t>8</w:t>
            </w:r>
          </w:p>
        </w:tc>
        <w:tc>
          <w:tcPr>
            <w:tcW w:w="550" w:type="dxa"/>
            <w:shd w:val="clear" w:color="auto" w:fill="auto"/>
            <w:vAlign w:val="center"/>
          </w:tcPr>
          <w:p w14:paraId="6CEB76E3" w14:textId="77777777" w:rsidR="00E37132" w:rsidRPr="00EE6E37" w:rsidRDefault="00E37132" w:rsidP="00573FBC">
            <w:pPr>
              <w:spacing w:line="240" w:lineRule="auto"/>
              <w:jc w:val="center"/>
              <w:rPr>
                <w:rFonts w:eastAsia="Times New Roman" w:cs="Times New Roman"/>
                <w:sz w:val="22"/>
                <w:szCs w:val="16"/>
              </w:rPr>
            </w:pPr>
            <w:r w:rsidRPr="00EE6E37">
              <w:rPr>
                <w:rFonts w:eastAsia="Times New Roman" w:cs="Times New Roman"/>
                <w:sz w:val="22"/>
                <w:szCs w:val="16"/>
                <w:lang w:val="en-US"/>
              </w:rPr>
              <w:t>80</w:t>
            </w:r>
            <w:r w:rsidRPr="00EE6E37">
              <w:rPr>
                <w:rFonts w:eastAsia="Times New Roman" w:cs="Times New Roman"/>
                <w:sz w:val="22"/>
                <w:szCs w:val="16"/>
              </w:rPr>
              <w:t>0</w:t>
            </w:r>
          </w:p>
        </w:tc>
        <w:tc>
          <w:tcPr>
            <w:tcW w:w="550" w:type="dxa"/>
            <w:shd w:val="clear" w:color="auto" w:fill="auto"/>
            <w:vAlign w:val="center"/>
          </w:tcPr>
          <w:p w14:paraId="203CE105"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830</w:t>
            </w:r>
          </w:p>
        </w:tc>
        <w:tc>
          <w:tcPr>
            <w:tcW w:w="550" w:type="dxa"/>
            <w:shd w:val="clear" w:color="auto" w:fill="auto"/>
            <w:vAlign w:val="center"/>
          </w:tcPr>
          <w:p w14:paraId="5A914EB6" w14:textId="77777777" w:rsidR="00E37132" w:rsidRPr="00EE6E37" w:rsidRDefault="00E37132" w:rsidP="00573FBC">
            <w:pPr>
              <w:widowControl w:val="0"/>
              <w:spacing w:line="240" w:lineRule="auto"/>
              <w:jc w:val="center"/>
              <w:rPr>
                <w:rFonts w:eastAsia="Times New Roman" w:cs="Times New Roman"/>
                <w:sz w:val="22"/>
                <w:szCs w:val="16"/>
                <w:lang w:val="en-US"/>
              </w:rPr>
            </w:pPr>
            <w:r>
              <w:rPr>
                <w:rFonts w:eastAsia="Times New Roman" w:cs="Times New Roman"/>
                <w:sz w:val="22"/>
                <w:szCs w:val="16"/>
                <w:lang w:val="en-US"/>
              </w:rPr>
              <w:t>960</w:t>
            </w:r>
          </w:p>
        </w:tc>
        <w:tc>
          <w:tcPr>
            <w:tcW w:w="440" w:type="dxa"/>
          </w:tcPr>
          <w:p w14:paraId="13858A6A"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11</w:t>
            </w:r>
          </w:p>
        </w:tc>
        <w:tc>
          <w:tcPr>
            <w:tcW w:w="459" w:type="dxa"/>
            <w:shd w:val="clear" w:color="auto" w:fill="auto"/>
            <w:vAlign w:val="center"/>
          </w:tcPr>
          <w:p w14:paraId="051BC660"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12</w:t>
            </w:r>
          </w:p>
        </w:tc>
      </w:tr>
      <w:tr w:rsidR="00E37132" w:rsidRPr="00EE6E37" w14:paraId="47FE7317" w14:textId="77777777" w:rsidTr="00E37132">
        <w:trPr>
          <w:jc w:val="center"/>
        </w:trPr>
        <w:tc>
          <w:tcPr>
            <w:tcW w:w="1982" w:type="dxa"/>
            <w:shd w:val="clear" w:color="auto" w:fill="auto"/>
            <w:vAlign w:val="bottom"/>
          </w:tcPr>
          <w:p w14:paraId="354078BE" w14:textId="77777777" w:rsidR="00E37132" w:rsidRPr="00FF05DE" w:rsidRDefault="000A71FD" w:rsidP="00573FBC">
            <w:pPr>
              <w:spacing w:line="240" w:lineRule="auto"/>
              <w:rPr>
                <w:rFonts w:cs="Times New Roman"/>
                <w:sz w:val="20"/>
                <w:szCs w:val="20"/>
              </w:rPr>
            </w:pPr>
            <w:r>
              <w:rPr>
                <w:rFonts w:cs="Times New Roman"/>
                <w:sz w:val="20"/>
                <w:szCs w:val="20"/>
                <w:lang w:val="en-US"/>
              </w:rPr>
              <w:t>УДАЛ-ВОк-</w:t>
            </w:r>
            <w:r w:rsidR="00E37132" w:rsidRPr="00FF05DE">
              <w:rPr>
                <w:rFonts w:cs="Times New Roman"/>
                <w:sz w:val="20"/>
                <w:szCs w:val="20"/>
                <w:lang w:val="en-US"/>
              </w:rPr>
              <w:t>9</w:t>
            </w:r>
          </w:p>
        </w:tc>
        <w:tc>
          <w:tcPr>
            <w:tcW w:w="550" w:type="dxa"/>
            <w:shd w:val="clear" w:color="auto" w:fill="auto"/>
            <w:vAlign w:val="center"/>
          </w:tcPr>
          <w:p w14:paraId="0564DA75"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900</w:t>
            </w:r>
          </w:p>
        </w:tc>
        <w:tc>
          <w:tcPr>
            <w:tcW w:w="550" w:type="dxa"/>
            <w:shd w:val="clear" w:color="auto" w:fill="auto"/>
            <w:vAlign w:val="center"/>
          </w:tcPr>
          <w:p w14:paraId="091D6E48"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940</w:t>
            </w:r>
          </w:p>
        </w:tc>
        <w:tc>
          <w:tcPr>
            <w:tcW w:w="550" w:type="dxa"/>
            <w:shd w:val="clear" w:color="auto" w:fill="auto"/>
            <w:vAlign w:val="center"/>
          </w:tcPr>
          <w:p w14:paraId="491C8757" w14:textId="77777777" w:rsidR="00E37132" w:rsidRPr="00EE6E37" w:rsidRDefault="00E37132" w:rsidP="00573FBC">
            <w:pPr>
              <w:widowControl w:val="0"/>
              <w:spacing w:line="240" w:lineRule="auto"/>
              <w:jc w:val="center"/>
              <w:rPr>
                <w:rFonts w:eastAsia="Times New Roman" w:cs="Times New Roman"/>
                <w:sz w:val="22"/>
                <w:szCs w:val="16"/>
                <w:lang w:val="en-US"/>
              </w:rPr>
            </w:pPr>
            <w:r>
              <w:rPr>
                <w:rFonts w:eastAsia="Times New Roman" w:cs="Times New Roman"/>
                <w:sz w:val="22"/>
                <w:szCs w:val="16"/>
                <w:lang w:val="en-US"/>
              </w:rPr>
              <w:t>930</w:t>
            </w:r>
          </w:p>
        </w:tc>
        <w:tc>
          <w:tcPr>
            <w:tcW w:w="440" w:type="dxa"/>
          </w:tcPr>
          <w:p w14:paraId="6680DD82"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11</w:t>
            </w:r>
          </w:p>
        </w:tc>
        <w:tc>
          <w:tcPr>
            <w:tcW w:w="459" w:type="dxa"/>
            <w:shd w:val="clear" w:color="auto" w:fill="auto"/>
            <w:vAlign w:val="center"/>
          </w:tcPr>
          <w:p w14:paraId="78BEBA4F"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16</w:t>
            </w:r>
          </w:p>
        </w:tc>
      </w:tr>
      <w:tr w:rsidR="00E37132" w:rsidRPr="00EE6E37" w14:paraId="1216AF0E" w14:textId="77777777" w:rsidTr="00E37132">
        <w:trPr>
          <w:jc w:val="center"/>
        </w:trPr>
        <w:tc>
          <w:tcPr>
            <w:tcW w:w="1982" w:type="dxa"/>
            <w:shd w:val="clear" w:color="auto" w:fill="auto"/>
            <w:vAlign w:val="bottom"/>
          </w:tcPr>
          <w:p w14:paraId="07922615" w14:textId="77777777" w:rsidR="00E37132" w:rsidRPr="00FF05DE" w:rsidRDefault="000A71FD" w:rsidP="00573FBC">
            <w:pPr>
              <w:spacing w:line="240" w:lineRule="auto"/>
              <w:rPr>
                <w:rFonts w:cs="Times New Roman"/>
                <w:sz w:val="20"/>
                <w:szCs w:val="20"/>
              </w:rPr>
            </w:pPr>
            <w:r>
              <w:rPr>
                <w:rFonts w:cs="Times New Roman"/>
                <w:sz w:val="20"/>
                <w:szCs w:val="20"/>
                <w:lang w:val="en-US"/>
              </w:rPr>
              <w:t>УДАЛ-ВОк-</w:t>
            </w:r>
            <w:r w:rsidR="00E37132" w:rsidRPr="00FF05DE">
              <w:rPr>
                <w:rFonts w:cs="Times New Roman"/>
                <w:sz w:val="20"/>
                <w:szCs w:val="20"/>
                <w:lang w:val="en-US"/>
              </w:rPr>
              <w:t>10</w:t>
            </w:r>
          </w:p>
        </w:tc>
        <w:tc>
          <w:tcPr>
            <w:tcW w:w="550" w:type="dxa"/>
            <w:shd w:val="clear" w:color="auto" w:fill="auto"/>
            <w:vAlign w:val="center"/>
          </w:tcPr>
          <w:p w14:paraId="0CCB9640" w14:textId="77777777" w:rsidR="00E37132" w:rsidRPr="00EE6E37" w:rsidRDefault="00E37132" w:rsidP="00573FBC">
            <w:pPr>
              <w:spacing w:line="240" w:lineRule="auto"/>
              <w:jc w:val="center"/>
              <w:rPr>
                <w:rFonts w:eastAsia="Times New Roman" w:cs="Times New Roman"/>
                <w:sz w:val="22"/>
                <w:szCs w:val="16"/>
              </w:rPr>
            </w:pPr>
            <w:r w:rsidRPr="00EE6E37">
              <w:rPr>
                <w:rFonts w:eastAsia="Times New Roman" w:cs="Times New Roman"/>
                <w:sz w:val="22"/>
                <w:szCs w:val="16"/>
              </w:rPr>
              <w:t>1000</w:t>
            </w:r>
          </w:p>
        </w:tc>
        <w:tc>
          <w:tcPr>
            <w:tcW w:w="550" w:type="dxa"/>
            <w:shd w:val="clear" w:color="auto" w:fill="auto"/>
            <w:vAlign w:val="center"/>
          </w:tcPr>
          <w:p w14:paraId="794FC593"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1040</w:t>
            </w:r>
          </w:p>
        </w:tc>
        <w:tc>
          <w:tcPr>
            <w:tcW w:w="550" w:type="dxa"/>
            <w:shd w:val="clear" w:color="auto" w:fill="auto"/>
            <w:vAlign w:val="center"/>
          </w:tcPr>
          <w:p w14:paraId="045B9EAE" w14:textId="77777777" w:rsidR="00E37132" w:rsidRPr="00EE6E37" w:rsidRDefault="00E37132" w:rsidP="00573FBC">
            <w:pPr>
              <w:widowControl w:val="0"/>
              <w:spacing w:line="240" w:lineRule="auto"/>
              <w:jc w:val="center"/>
              <w:rPr>
                <w:rFonts w:eastAsia="Times New Roman" w:cs="Times New Roman"/>
                <w:sz w:val="22"/>
                <w:szCs w:val="16"/>
                <w:lang w:val="en-US"/>
              </w:rPr>
            </w:pPr>
            <w:r>
              <w:rPr>
                <w:rFonts w:eastAsia="Times New Roman" w:cs="Times New Roman"/>
                <w:sz w:val="22"/>
                <w:szCs w:val="16"/>
                <w:lang w:val="en-US"/>
              </w:rPr>
              <w:t>960</w:t>
            </w:r>
          </w:p>
        </w:tc>
        <w:tc>
          <w:tcPr>
            <w:tcW w:w="440" w:type="dxa"/>
          </w:tcPr>
          <w:p w14:paraId="49E31981"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11</w:t>
            </w:r>
          </w:p>
        </w:tc>
        <w:tc>
          <w:tcPr>
            <w:tcW w:w="459" w:type="dxa"/>
            <w:shd w:val="clear" w:color="auto" w:fill="auto"/>
            <w:vAlign w:val="center"/>
          </w:tcPr>
          <w:p w14:paraId="28564EB8"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16</w:t>
            </w:r>
          </w:p>
        </w:tc>
      </w:tr>
      <w:tr w:rsidR="00E37132" w:rsidRPr="00EE6E37" w14:paraId="68572CFB" w14:textId="77777777" w:rsidTr="00E37132">
        <w:trPr>
          <w:jc w:val="center"/>
        </w:trPr>
        <w:tc>
          <w:tcPr>
            <w:tcW w:w="1982" w:type="dxa"/>
            <w:shd w:val="clear" w:color="auto" w:fill="auto"/>
            <w:vAlign w:val="bottom"/>
          </w:tcPr>
          <w:p w14:paraId="0B466722" w14:textId="77777777" w:rsidR="00E37132" w:rsidRPr="00FF05DE" w:rsidRDefault="000A71FD" w:rsidP="00573FBC">
            <w:pPr>
              <w:spacing w:line="240" w:lineRule="auto"/>
              <w:rPr>
                <w:rFonts w:cs="Times New Roman"/>
                <w:sz w:val="20"/>
                <w:szCs w:val="20"/>
              </w:rPr>
            </w:pPr>
            <w:r>
              <w:rPr>
                <w:rFonts w:cs="Times New Roman"/>
                <w:sz w:val="20"/>
                <w:szCs w:val="20"/>
                <w:lang w:val="en-US"/>
              </w:rPr>
              <w:t>УДАЛ-ВОк-</w:t>
            </w:r>
            <w:r w:rsidR="00E37132" w:rsidRPr="00FF05DE">
              <w:rPr>
                <w:rFonts w:cs="Times New Roman"/>
                <w:sz w:val="20"/>
                <w:szCs w:val="20"/>
                <w:lang w:val="en-US"/>
              </w:rPr>
              <w:t>11,2</w:t>
            </w:r>
          </w:p>
        </w:tc>
        <w:tc>
          <w:tcPr>
            <w:tcW w:w="550" w:type="dxa"/>
            <w:shd w:val="clear" w:color="auto" w:fill="auto"/>
            <w:vAlign w:val="center"/>
          </w:tcPr>
          <w:p w14:paraId="26EF3BED" w14:textId="77777777" w:rsidR="00E37132" w:rsidRPr="00EE6E37" w:rsidRDefault="00E37132" w:rsidP="00573FBC">
            <w:pPr>
              <w:spacing w:line="240" w:lineRule="auto"/>
              <w:jc w:val="center"/>
              <w:rPr>
                <w:rFonts w:eastAsia="Times New Roman" w:cs="Times New Roman"/>
                <w:sz w:val="22"/>
                <w:szCs w:val="16"/>
              </w:rPr>
            </w:pPr>
            <w:r w:rsidRPr="00EE6E37">
              <w:rPr>
                <w:rFonts w:eastAsia="Times New Roman" w:cs="Times New Roman"/>
                <w:sz w:val="22"/>
                <w:szCs w:val="16"/>
              </w:rPr>
              <w:t>1120</w:t>
            </w:r>
          </w:p>
        </w:tc>
        <w:tc>
          <w:tcPr>
            <w:tcW w:w="550" w:type="dxa"/>
            <w:shd w:val="clear" w:color="auto" w:fill="auto"/>
            <w:vAlign w:val="center"/>
          </w:tcPr>
          <w:p w14:paraId="42DAABE5"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1160</w:t>
            </w:r>
          </w:p>
        </w:tc>
        <w:tc>
          <w:tcPr>
            <w:tcW w:w="550" w:type="dxa"/>
            <w:shd w:val="clear" w:color="auto" w:fill="auto"/>
            <w:vAlign w:val="center"/>
          </w:tcPr>
          <w:p w14:paraId="5A013DE4" w14:textId="77777777" w:rsidR="00E37132" w:rsidRPr="005062EE" w:rsidRDefault="00E37132" w:rsidP="00573FBC">
            <w:pPr>
              <w:widowControl w:val="0"/>
              <w:spacing w:line="240" w:lineRule="auto"/>
              <w:jc w:val="center"/>
              <w:rPr>
                <w:rFonts w:eastAsia="Times New Roman" w:cs="Times New Roman"/>
                <w:sz w:val="22"/>
                <w:szCs w:val="16"/>
                <w:lang w:val="en-US"/>
              </w:rPr>
            </w:pPr>
            <w:r>
              <w:rPr>
                <w:rFonts w:eastAsia="Times New Roman" w:cs="Times New Roman"/>
                <w:sz w:val="22"/>
                <w:szCs w:val="16"/>
                <w:lang w:val="en-US"/>
              </w:rPr>
              <w:t>1080</w:t>
            </w:r>
          </w:p>
        </w:tc>
        <w:tc>
          <w:tcPr>
            <w:tcW w:w="440" w:type="dxa"/>
          </w:tcPr>
          <w:p w14:paraId="7CB03B87"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11</w:t>
            </w:r>
          </w:p>
        </w:tc>
        <w:tc>
          <w:tcPr>
            <w:tcW w:w="459" w:type="dxa"/>
            <w:shd w:val="clear" w:color="auto" w:fill="auto"/>
            <w:vAlign w:val="center"/>
          </w:tcPr>
          <w:p w14:paraId="0FE892DF"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18</w:t>
            </w:r>
          </w:p>
        </w:tc>
      </w:tr>
      <w:tr w:rsidR="00E37132" w:rsidRPr="00EE6E37" w14:paraId="30655149" w14:textId="77777777" w:rsidTr="00E37132">
        <w:trPr>
          <w:jc w:val="center"/>
        </w:trPr>
        <w:tc>
          <w:tcPr>
            <w:tcW w:w="1982" w:type="dxa"/>
            <w:shd w:val="clear" w:color="auto" w:fill="auto"/>
            <w:vAlign w:val="bottom"/>
          </w:tcPr>
          <w:p w14:paraId="73658D52" w14:textId="77777777" w:rsidR="00E37132" w:rsidRPr="00FF05DE" w:rsidRDefault="000A71FD" w:rsidP="00573FBC">
            <w:pPr>
              <w:spacing w:line="240" w:lineRule="auto"/>
              <w:rPr>
                <w:rFonts w:cs="Times New Roman"/>
                <w:sz w:val="20"/>
                <w:szCs w:val="20"/>
              </w:rPr>
            </w:pPr>
            <w:r>
              <w:rPr>
                <w:rFonts w:cs="Times New Roman"/>
                <w:sz w:val="20"/>
                <w:szCs w:val="20"/>
                <w:lang w:val="en-US"/>
              </w:rPr>
              <w:t>УДАЛ-ВОк-</w:t>
            </w:r>
            <w:r w:rsidR="00E37132" w:rsidRPr="00FF05DE">
              <w:rPr>
                <w:rFonts w:cs="Times New Roman"/>
                <w:sz w:val="20"/>
                <w:szCs w:val="20"/>
                <w:lang w:val="en-US"/>
              </w:rPr>
              <w:t>12,5</w:t>
            </w:r>
          </w:p>
        </w:tc>
        <w:tc>
          <w:tcPr>
            <w:tcW w:w="550" w:type="dxa"/>
            <w:shd w:val="clear" w:color="auto" w:fill="auto"/>
            <w:vAlign w:val="center"/>
          </w:tcPr>
          <w:p w14:paraId="19EB7176"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1250</w:t>
            </w:r>
          </w:p>
        </w:tc>
        <w:tc>
          <w:tcPr>
            <w:tcW w:w="550" w:type="dxa"/>
            <w:shd w:val="clear" w:color="auto" w:fill="auto"/>
            <w:vAlign w:val="center"/>
          </w:tcPr>
          <w:p w14:paraId="786C7A48"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1290</w:t>
            </w:r>
          </w:p>
        </w:tc>
        <w:tc>
          <w:tcPr>
            <w:tcW w:w="550" w:type="dxa"/>
            <w:shd w:val="clear" w:color="auto" w:fill="auto"/>
            <w:vAlign w:val="center"/>
          </w:tcPr>
          <w:p w14:paraId="749C01C2" w14:textId="77777777" w:rsidR="00E37132" w:rsidRPr="00EE6E37" w:rsidRDefault="00E37132" w:rsidP="00573FBC">
            <w:pPr>
              <w:widowControl w:val="0"/>
              <w:spacing w:line="240" w:lineRule="auto"/>
              <w:jc w:val="center"/>
              <w:rPr>
                <w:rFonts w:eastAsia="Times New Roman" w:cs="Times New Roman"/>
                <w:sz w:val="22"/>
                <w:szCs w:val="16"/>
                <w:lang w:val="en-US"/>
              </w:rPr>
            </w:pPr>
            <w:r>
              <w:rPr>
                <w:rFonts w:eastAsia="Times New Roman" w:cs="Times New Roman"/>
                <w:sz w:val="22"/>
                <w:szCs w:val="16"/>
                <w:lang w:val="en-US"/>
              </w:rPr>
              <w:t>1080</w:t>
            </w:r>
          </w:p>
        </w:tc>
        <w:tc>
          <w:tcPr>
            <w:tcW w:w="440" w:type="dxa"/>
          </w:tcPr>
          <w:p w14:paraId="1FFC5502"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11</w:t>
            </w:r>
          </w:p>
        </w:tc>
        <w:tc>
          <w:tcPr>
            <w:tcW w:w="459" w:type="dxa"/>
            <w:shd w:val="clear" w:color="auto" w:fill="auto"/>
            <w:vAlign w:val="center"/>
          </w:tcPr>
          <w:p w14:paraId="2E55E600" w14:textId="77777777" w:rsidR="00E37132" w:rsidRPr="00EE6E37" w:rsidRDefault="00E37132" w:rsidP="00573FBC">
            <w:pPr>
              <w:spacing w:line="240" w:lineRule="auto"/>
              <w:jc w:val="center"/>
              <w:rPr>
                <w:rFonts w:eastAsia="Times New Roman" w:cs="Times New Roman"/>
                <w:sz w:val="22"/>
                <w:szCs w:val="16"/>
                <w:lang w:val="en-US"/>
              </w:rPr>
            </w:pPr>
            <w:r w:rsidRPr="00EE6E37">
              <w:rPr>
                <w:rFonts w:eastAsia="Times New Roman" w:cs="Times New Roman"/>
                <w:sz w:val="22"/>
                <w:szCs w:val="16"/>
                <w:lang w:val="en-US"/>
              </w:rPr>
              <w:t>18</w:t>
            </w:r>
          </w:p>
        </w:tc>
      </w:tr>
    </w:tbl>
    <w:p w14:paraId="39EC3BB5" w14:textId="77777777" w:rsidR="00C17177" w:rsidRDefault="00C17177" w:rsidP="00C17177">
      <w:pPr>
        <w:ind w:left="851"/>
        <w:rPr>
          <w:sz w:val="22"/>
        </w:rPr>
      </w:pPr>
      <w:r>
        <w:rPr>
          <w:sz w:val="22"/>
        </w:rPr>
        <w:t>Примечания: * - максимальные размеры.</w:t>
      </w:r>
    </w:p>
    <w:p w14:paraId="36BB4E98" w14:textId="77777777" w:rsidR="00FA661D" w:rsidRDefault="00FA661D" w:rsidP="00824A7A">
      <w:pPr>
        <w:ind w:right="83" w:firstLine="567"/>
        <w:rPr>
          <w:bCs/>
          <w:szCs w:val="28"/>
        </w:rPr>
      </w:pPr>
    </w:p>
    <w:p w14:paraId="4AC2EDC4" w14:textId="77777777" w:rsidR="006D33A0" w:rsidRPr="00C45FC9" w:rsidRDefault="006D33A0" w:rsidP="006D33A0">
      <w:pPr>
        <w:ind w:right="83" w:firstLine="567"/>
        <w:rPr>
          <w:bCs/>
          <w:sz w:val="28"/>
          <w:szCs w:val="28"/>
        </w:rPr>
      </w:pPr>
      <w:r w:rsidRPr="00C45FC9">
        <w:rPr>
          <w:bCs/>
          <w:sz w:val="28"/>
          <w:szCs w:val="28"/>
        </w:rPr>
        <w:t>3.2. Комплектация двигателями, масса вентиляторов и к</w:t>
      </w:r>
      <w:r w:rsidRPr="00C45FC9">
        <w:rPr>
          <w:sz w:val="28"/>
          <w:szCs w:val="28"/>
        </w:rPr>
        <w:t xml:space="preserve">орректированные уровни звуковой мощности даны в таблицах </w:t>
      </w:r>
      <w:r w:rsidRPr="00C45FC9">
        <w:rPr>
          <w:bCs/>
          <w:sz w:val="28"/>
          <w:szCs w:val="28"/>
        </w:rPr>
        <w:t>ниже.</w:t>
      </w:r>
    </w:p>
    <w:p w14:paraId="33285C29" w14:textId="26A93FDA" w:rsidR="006D33A0" w:rsidRPr="006D33A0" w:rsidRDefault="006D33A0" w:rsidP="006D33A0">
      <w:pPr>
        <w:ind w:firstLine="567"/>
        <w:rPr>
          <w:szCs w:val="28"/>
        </w:rPr>
      </w:pPr>
      <w:r w:rsidRPr="00C45FC9">
        <w:rPr>
          <w:sz w:val="28"/>
          <w:szCs w:val="28"/>
        </w:rPr>
        <w:t>3.3. Акустические характеристики вентиляторов приведены при работе на номинальном режиме. На границах рабочего участка уровни звуковой мощности на 2 дБ выше, чем на номинальном режиме. Уровень звуковой мощности в октавной полосе частот (дБ) вычисляется по формуле</w:t>
      </w:r>
      <w:r w:rsidRPr="00C45FC9">
        <w:rPr>
          <w:b/>
          <w:sz w:val="28"/>
          <w:szCs w:val="28"/>
        </w:rPr>
        <w:t>:</w:t>
      </w:r>
      <w:r w:rsidR="00365638">
        <w:rPr>
          <w:b/>
          <w:sz w:val="28"/>
          <w:szCs w:val="28"/>
        </w:rPr>
        <w:t xml:space="preserve"> </w:t>
      </w:r>
      <w:r w:rsidRPr="00C45FC9">
        <w:rPr>
          <w:b/>
          <w:sz w:val="28"/>
          <w:szCs w:val="28"/>
          <w:lang w:val="en-US"/>
        </w:rPr>
        <w:t>L</w:t>
      </w:r>
      <w:r w:rsidRPr="00C45FC9">
        <w:rPr>
          <w:b/>
          <w:sz w:val="28"/>
          <w:szCs w:val="28"/>
          <w:vertAlign w:val="subscript"/>
          <w:lang w:val="en-US"/>
        </w:rPr>
        <w:t>wi</w:t>
      </w:r>
      <w:r w:rsidR="00365638">
        <w:rPr>
          <w:b/>
          <w:sz w:val="28"/>
          <w:szCs w:val="28"/>
          <w:vertAlign w:val="subscript"/>
        </w:rPr>
        <w:t xml:space="preserve"> </w:t>
      </w:r>
      <w:r w:rsidRPr="00C45FC9">
        <w:rPr>
          <w:b/>
          <w:sz w:val="28"/>
          <w:szCs w:val="28"/>
          <w:vertAlign w:val="subscript"/>
        </w:rPr>
        <w:t>=</w:t>
      </w:r>
      <w:r w:rsidR="00365638">
        <w:rPr>
          <w:b/>
          <w:sz w:val="28"/>
          <w:szCs w:val="28"/>
          <w:vertAlign w:val="subscript"/>
        </w:rPr>
        <w:t xml:space="preserve"> </w:t>
      </w:r>
      <w:r w:rsidRPr="00C45FC9">
        <w:rPr>
          <w:b/>
          <w:sz w:val="28"/>
          <w:szCs w:val="28"/>
          <w:lang w:val="en-US"/>
        </w:rPr>
        <w:t>L</w:t>
      </w:r>
      <w:r w:rsidRPr="00C45FC9">
        <w:rPr>
          <w:b/>
          <w:sz w:val="28"/>
          <w:szCs w:val="28"/>
          <w:vertAlign w:val="subscript"/>
          <w:lang w:val="en-US"/>
        </w:rPr>
        <w:t>w</w:t>
      </w:r>
      <w:r w:rsidR="00365638">
        <w:rPr>
          <w:b/>
          <w:sz w:val="28"/>
          <w:szCs w:val="28"/>
          <w:vertAlign w:val="subscript"/>
        </w:rPr>
        <w:t xml:space="preserve"> </w:t>
      </w:r>
      <w:r w:rsidRPr="00C45FC9">
        <w:rPr>
          <w:b/>
          <w:sz w:val="28"/>
          <w:szCs w:val="28"/>
          <w:vertAlign w:val="subscript"/>
        </w:rPr>
        <w:t>+</w:t>
      </w:r>
      <w:r w:rsidR="00365638">
        <w:rPr>
          <w:b/>
          <w:sz w:val="28"/>
          <w:szCs w:val="28"/>
        </w:rPr>
        <w:t xml:space="preserve"> </w:t>
      </w:r>
      <w:r w:rsidRPr="00C45FC9">
        <w:rPr>
          <w:b/>
          <w:sz w:val="28"/>
          <w:szCs w:val="28"/>
        </w:rPr>
        <w:lastRenderedPageBreak/>
        <w:t>∆</w:t>
      </w:r>
      <w:r w:rsidRPr="00C45FC9">
        <w:rPr>
          <w:b/>
          <w:sz w:val="28"/>
          <w:szCs w:val="28"/>
          <w:lang w:val="en-US"/>
        </w:rPr>
        <w:t>L</w:t>
      </w:r>
      <w:r w:rsidRPr="00C45FC9">
        <w:rPr>
          <w:b/>
          <w:sz w:val="28"/>
          <w:szCs w:val="28"/>
          <w:vertAlign w:val="subscript"/>
          <w:lang w:val="en-US"/>
        </w:rPr>
        <w:t>wi</w:t>
      </w:r>
      <w:r w:rsidRPr="00C45FC9">
        <w:rPr>
          <w:b/>
          <w:sz w:val="28"/>
          <w:szCs w:val="28"/>
          <w:vertAlign w:val="subscript"/>
        </w:rPr>
        <w:t>.</w:t>
      </w:r>
      <w:r w:rsidR="00365638">
        <w:rPr>
          <w:b/>
          <w:sz w:val="28"/>
          <w:szCs w:val="28"/>
          <w:vertAlign w:val="subscript"/>
        </w:rPr>
        <w:t xml:space="preserve"> </w:t>
      </w:r>
      <w:r w:rsidRPr="00C45FC9">
        <w:rPr>
          <w:sz w:val="28"/>
          <w:szCs w:val="28"/>
        </w:rPr>
        <w:t xml:space="preserve">Поправки </w:t>
      </w:r>
      <w:r w:rsidRPr="00C45FC9">
        <w:rPr>
          <w:b/>
          <w:sz w:val="28"/>
          <w:szCs w:val="28"/>
        </w:rPr>
        <w:t>∆</w:t>
      </w:r>
      <w:r w:rsidRPr="00C45FC9">
        <w:rPr>
          <w:b/>
          <w:sz w:val="28"/>
          <w:szCs w:val="28"/>
          <w:lang w:val="en-US"/>
        </w:rPr>
        <w:t>L</w:t>
      </w:r>
      <w:r w:rsidRPr="00C45FC9">
        <w:rPr>
          <w:b/>
          <w:sz w:val="28"/>
          <w:szCs w:val="28"/>
          <w:vertAlign w:val="subscript"/>
          <w:lang w:val="en-US"/>
        </w:rPr>
        <w:t>wi</w:t>
      </w:r>
      <w:r w:rsidRPr="00C45FC9">
        <w:rPr>
          <w:b/>
          <w:sz w:val="28"/>
          <w:szCs w:val="28"/>
          <w:vertAlign w:val="subscript"/>
        </w:rPr>
        <w:t>.</w:t>
      </w:r>
      <w:r w:rsidR="00365638">
        <w:rPr>
          <w:b/>
          <w:sz w:val="28"/>
          <w:szCs w:val="28"/>
          <w:vertAlign w:val="subscript"/>
        </w:rPr>
        <w:t xml:space="preserve"> </w:t>
      </w:r>
      <w:r w:rsidRPr="00C45FC9">
        <w:rPr>
          <w:sz w:val="28"/>
          <w:szCs w:val="28"/>
        </w:rPr>
        <w:t>даны в таблице ниже для разных синхронных частот вращения</w:t>
      </w:r>
      <w:r w:rsidRPr="006D33A0">
        <w:rPr>
          <w:szCs w:val="28"/>
        </w:rPr>
        <w:t xml:space="preserve">. </w:t>
      </w:r>
    </w:p>
    <w:p w14:paraId="2E645036" w14:textId="6B5F5FAE" w:rsidR="006D33A0" w:rsidRPr="006D33A0" w:rsidRDefault="006D33A0" w:rsidP="006D33A0">
      <w:pPr>
        <w:keepNext/>
        <w:contextualSpacing/>
        <w:jc w:val="center"/>
        <w:rPr>
          <w:rFonts w:ascii="Arial" w:hAnsi="Arial" w:cs="Arial"/>
          <w:b/>
          <w:sz w:val="20"/>
        </w:rPr>
      </w:pPr>
      <w:r w:rsidRPr="006D33A0">
        <w:rPr>
          <w:rFonts w:ascii="Arial" w:hAnsi="Arial" w:cs="Arial"/>
          <w:b/>
          <w:sz w:val="20"/>
        </w:rPr>
        <w:t>Поправки</w:t>
      </w:r>
      <w:r w:rsidR="00365638">
        <w:rPr>
          <w:rFonts w:ascii="Arial" w:hAnsi="Arial" w:cs="Arial"/>
          <w:b/>
          <w:sz w:val="20"/>
        </w:rPr>
        <w:t xml:space="preserve"> </w:t>
      </w:r>
      <w:r w:rsidRPr="006D33A0">
        <w:rPr>
          <w:rFonts w:ascii="Arial" w:hAnsi="Arial" w:cs="Arial"/>
          <w:b/>
          <w:sz w:val="20"/>
        </w:rPr>
        <w:t>для</w:t>
      </w:r>
      <w:r w:rsidR="00365638">
        <w:rPr>
          <w:rFonts w:ascii="Arial" w:hAnsi="Arial" w:cs="Arial"/>
          <w:b/>
          <w:sz w:val="20"/>
        </w:rPr>
        <w:t xml:space="preserve"> </w:t>
      </w:r>
      <w:r w:rsidRPr="006D33A0">
        <w:rPr>
          <w:rFonts w:ascii="Arial" w:hAnsi="Arial" w:cs="Arial"/>
          <w:b/>
          <w:sz w:val="20"/>
        </w:rPr>
        <w:t>вычисления</w:t>
      </w:r>
      <w:r w:rsidR="00365638">
        <w:rPr>
          <w:rFonts w:ascii="Arial" w:hAnsi="Arial" w:cs="Arial"/>
          <w:b/>
          <w:sz w:val="20"/>
        </w:rPr>
        <w:t xml:space="preserve"> </w:t>
      </w:r>
      <w:r w:rsidRPr="006D33A0">
        <w:rPr>
          <w:rFonts w:ascii="Arial" w:hAnsi="Arial" w:cs="Arial"/>
          <w:b/>
          <w:sz w:val="20"/>
        </w:rPr>
        <w:t>акустической</w:t>
      </w:r>
      <w:r w:rsidR="00365638">
        <w:rPr>
          <w:rFonts w:ascii="Arial" w:hAnsi="Arial" w:cs="Arial"/>
          <w:b/>
          <w:sz w:val="20"/>
        </w:rPr>
        <w:t xml:space="preserve"> </w:t>
      </w:r>
      <w:r w:rsidRPr="006D33A0">
        <w:rPr>
          <w:rFonts w:ascii="Arial" w:hAnsi="Arial" w:cs="Arial"/>
          <w:b/>
          <w:sz w:val="20"/>
        </w:rPr>
        <w:t>мощности</w:t>
      </w:r>
      <w:r w:rsidR="00365638">
        <w:rPr>
          <w:rFonts w:ascii="Arial" w:hAnsi="Arial" w:cs="Arial"/>
          <w:b/>
          <w:sz w:val="20"/>
        </w:rPr>
        <w:t xml:space="preserve"> </w:t>
      </w:r>
      <w:r w:rsidRPr="006D33A0">
        <w:rPr>
          <w:rFonts w:ascii="Arial" w:hAnsi="Arial" w:cs="Arial"/>
          <w:b/>
          <w:sz w:val="20"/>
        </w:rPr>
        <w:t>в</w:t>
      </w:r>
      <w:r w:rsidR="00365638">
        <w:rPr>
          <w:rFonts w:ascii="Arial" w:hAnsi="Arial" w:cs="Arial"/>
          <w:b/>
          <w:sz w:val="20"/>
        </w:rPr>
        <w:t xml:space="preserve"> </w:t>
      </w:r>
      <w:r w:rsidRPr="006D33A0">
        <w:rPr>
          <w:rFonts w:ascii="Arial" w:hAnsi="Arial" w:cs="Arial"/>
          <w:b/>
          <w:sz w:val="20"/>
        </w:rPr>
        <w:t>полосе</w:t>
      </w:r>
    </w:p>
    <w:tbl>
      <w:tblPr>
        <w:tblStyle w:val="11"/>
        <w:tblW w:w="0" w:type="auto"/>
        <w:jc w:val="center"/>
        <w:tblLook w:val="04A0" w:firstRow="1" w:lastRow="0" w:firstColumn="1" w:lastColumn="0" w:noHBand="0" w:noVBand="1"/>
      </w:tblPr>
      <w:tblGrid>
        <w:gridCol w:w="821"/>
        <w:gridCol w:w="483"/>
        <w:gridCol w:w="572"/>
        <w:gridCol w:w="572"/>
        <w:gridCol w:w="572"/>
        <w:gridCol w:w="661"/>
        <w:gridCol w:w="661"/>
        <w:gridCol w:w="661"/>
        <w:gridCol w:w="661"/>
      </w:tblGrid>
      <w:tr w:rsidR="006D33A0" w:rsidRPr="006D33A0" w14:paraId="6AF3497E" w14:textId="77777777" w:rsidTr="00FD0C0D">
        <w:trPr>
          <w:jc w:val="center"/>
        </w:trPr>
        <w:tc>
          <w:tcPr>
            <w:tcW w:w="821" w:type="dxa"/>
            <w:vMerge w:val="restart"/>
            <w:vAlign w:val="center"/>
          </w:tcPr>
          <w:p w14:paraId="5965EDC0" w14:textId="16C6CBA6" w:rsidR="006D33A0" w:rsidRPr="006D33A0" w:rsidRDefault="006D33A0" w:rsidP="006D33A0">
            <w:pPr>
              <w:keepNext/>
              <w:spacing w:line="276" w:lineRule="auto"/>
              <w:contextualSpacing/>
              <w:jc w:val="center"/>
              <w:rPr>
                <w:rFonts w:ascii="Arial" w:eastAsiaTheme="minorEastAsia" w:hAnsi="Arial" w:cs="Arial"/>
                <w:b/>
                <w:sz w:val="16"/>
                <w:lang w:eastAsia="ru-RU"/>
              </w:rPr>
            </w:pPr>
            <w:r w:rsidRPr="006D33A0">
              <w:rPr>
                <w:rFonts w:ascii="Arial" w:eastAsiaTheme="minorEastAsia" w:hAnsi="Arial" w:cs="Arial"/>
                <w:b/>
                <w:sz w:val="16"/>
                <w:lang w:val="en-US" w:eastAsia="ru-RU"/>
              </w:rPr>
              <w:t>n</w:t>
            </w:r>
            <w:r w:rsidR="00365638">
              <w:rPr>
                <w:rFonts w:ascii="Arial" w:eastAsiaTheme="minorEastAsia" w:hAnsi="Arial" w:cs="Arial"/>
                <w:b/>
                <w:sz w:val="16"/>
                <w:lang w:val="en-US" w:eastAsia="ru-RU"/>
              </w:rPr>
              <w:t xml:space="preserve"> </w:t>
            </w:r>
            <w:r w:rsidRPr="006D33A0">
              <w:rPr>
                <w:rFonts w:ascii="Arial" w:eastAsiaTheme="minorEastAsia" w:hAnsi="Arial" w:cs="Arial"/>
                <w:b/>
                <w:sz w:val="16"/>
                <w:lang w:eastAsia="ru-RU"/>
              </w:rPr>
              <w:t>синх,</w:t>
            </w:r>
            <w:r w:rsidR="00365638">
              <w:rPr>
                <w:rFonts w:ascii="Arial" w:eastAsiaTheme="minorEastAsia" w:hAnsi="Arial" w:cs="Arial"/>
                <w:b/>
                <w:sz w:val="16"/>
                <w:lang w:eastAsia="ru-RU"/>
              </w:rPr>
              <w:t xml:space="preserve"> </w:t>
            </w:r>
            <w:r w:rsidRPr="006D33A0">
              <w:rPr>
                <w:rFonts w:ascii="Arial" w:eastAsiaTheme="minorEastAsia" w:hAnsi="Arial" w:cs="Arial"/>
                <w:b/>
                <w:sz w:val="16"/>
                <w:lang w:eastAsia="ru-RU"/>
              </w:rPr>
              <w:t>мин</w:t>
            </w:r>
            <w:r w:rsidRPr="006D33A0">
              <w:rPr>
                <w:rFonts w:ascii="Arial" w:eastAsiaTheme="minorEastAsia" w:hAnsi="Arial" w:cs="Arial"/>
                <w:b/>
                <w:sz w:val="16"/>
                <w:vertAlign w:val="superscript"/>
                <w:lang w:eastAsia="ru-RU"/>
              </w:rPr>
              <w:t>-1</w:t>
            </w:r>
          </w:p>
        </w:tc>
        <w:tc>
          <w:tcPr>
            <w:tcW w:w="4843" w:type="dxa"/>
            <w:gridSpan w:val="8"/>
            <w:vAlign w:val="center"/>
          </w:tcPr>
          <w:p w14:paraId="365EB930" w14:textId="6831927E" w:rsidR="006D33A0" w:rsidRPr="006D33A0" w:rsidRDefault="006D33A0" w:rsidP="006D33A0">
            <w:pPr>
              <w:keepNext/>
              <w:spacing w:line="276" w:lineRule="auto"/>
              <w:contextualSpacing/>
              <w:jc w:val="center"/>
              <w:rPr>
                <w:rFonts w:ascii="Arial" w:eastAsiaTheme="minorEastAsia" w:hAnsi="Arial" w:cs="Arial"/>
                <w:b/>
                <w:sz w:val="16"/>
                <w:lang w:eastAsia="ru-RU"/>
              </w:rPr>
            </w:pPr>
            <w:r w:rsidRPr="006D33A0">
              <w:rPr>
                <w:rFonts w:ascii="Arial" w:eastAsiaTheme="minorEastAsia" w:hAnsi="Arial" w:cs="Arial"/>
                <w:b/>
                <w:sz w:val="16"/>
                <w:lang w:eastAsia="ru-RU"/>
              </w:rPr>
              <w:t>Среднегеометрическая</w:t>
            </w:r>
            <w:r w:rsidR="00365638">
              <w:rPr>
                <w:rFonts w:ascii="Arial" w:eastAsiaTheme="minorEastAsia" w:hAnsi="Arial" w:cs="Arial"/>
                <w:b/>
                <w:sz w:val="16"/>
                <w:lang w:eastAsia="ru-RU"/>
              </w:rPr>
              <w:t xml:space="preserve"> </w:t>
            </w:r>
            <w:r w:rsidRPr="006D33A0">
              <w:rPr>
                <w:rFonts w:ascii="Arial" w:eastAsiaTheme="minorEastAsia" w:hAnsi="Arial" w:cs="Arial"/>
                <w:b/>
                <w:sz w:val="16"/>
                <w:lang w:eastAsia="ru-RU"/>
              </w:rPr>
              <w:t>частота</w:t>
            </w:r>
            <w:r w:rsidR="00365638">
              <w:rPr>
                <w:rFonts w:ascii="Arial" w:eastAsiaTheme="minorEastAsia" w:hAnsi="Arial" w:cs="Arial"/>
                <w:b/>
                <w:sz w:val="16"/>
                <w:lang w:eastAsia="ru-RU"/>
              </w:rPr>
              <w:t xml:space="preserve"> </w:t>
            </w:r>
            <w:r w:rsidRPr="006D33A0">
              <w:rPr>
                <w:rFonts w:ascii="Arial" w:eastAsiaTheme="minorEastAsia" w:hAnsi="Arial" w:cs="Arial"/>
                <w:b/>
                <w:sz w:val="16"/>
                <w:lang w:eastAsia="ru-RU"/>
              </w:rPr>
              <w:t>октавы,</w:t>
            </w:r>
            <w:r w:rsidR="00365638">
              <w:rPr>
                <w:rFonts w:ascii="Arial" w:eastAsiaTheme="minorEastAsia" w:hAnsi="Arial" w:cs="Arial"/>
                <w:b/>
                <w:sz w:val="16"/>
                <w:lang w:eastAsia="ru-RU"/>
              </w:rPr>
              <w:t xml:space="preserve"> </w:t>
            </w:r>
            <w:r w:rsidRPr="006D33A0">
              <w:rPr>
                <w:rFonts w:ascii="Arial" w:eastAsiaTheme="minorEastAsia" w:hAnsi="Arial" w:cs="Arial"/>
                <w:b/>
                <w:sz w:val="16"/>
                <w:lang w:eastAsia="ru-RU"/>
              </w:rPr>
              <w:t>Гц</w:t>
            </w:r>
          </w:p>
        </w:tc>
      </w:tr>
      <w:tr w:rsidR="006D33A0" w:rsidRPr="006D33A0" w14:paraId="799CB682" w14:textId="77777777" w:rsidTr="00FD0C0D">
        <w:trPr>
          <w:jc w:val="center"/>
        </w:trPr>
        <w:tc>
          <w:tcPr>
            <w:tcW w:w="821" w:type="dxa"/>
            <w:vMerge/>
            <w:vAlign w:val="center"/>
          </w:tcPr>
          <w:p w14:paraId="12574590" w14:textId="77777777" w:rsidR="006D33A0" w:rsidRPr="006D33A0" w:rsidRDefault="006D33A0" w:rsidP="006D33A0">
            <w:pPr>
              <w:keepNext/>
              <w:spacing w:line="276" w:lineRule="auto"/>
              <w:contextualSpacing/>
              <w:jc w:val="center"/>
              <w:rPr>
                <w:rFonts w:ascii="Arial" w:eastAsiaTheme="minorEastAsia" w:hAnsi="Arial" w:cs="Arial"/>
                <w:b/>
                <w:sz w:val="16"/>
                <w:lang w:eastAsia="ru-RU"/>
              </w:rPr>
            </w:pPr>
          </w:p>
        </w:tc>
        <w:tc>
          <w:tcPr>
            <w:tcW w:w="483" w:type="dxa"/>
            <w:vAlign w:val="center"/>
          </w:tcPr>
          <w:p w14:paraId="3914503F" w14:textId="77777777" w:rsidR="006D33A0" w:rsidRPr="006D33A0" w:rsidRDefault="006D33A0" w:rsidP="006D33A0">
            <w:pPr>
              <w:spacing w:line="276" w:lineRule="auto"/>
              <w:jc w:val="center"/>
              <w:rPr>
                <w:rFonts w:ascii="Arial" w:eastAsiaTheme="minorEastAsia" w:hAnsi="Arial" w:cs="Arial"/>
                <w:b/>
                <w:sz w:val="16"/>
                <w:szCs w:val="16"/>
                <w:lang w:eastAsia="ru-RU"/>
              </w:rPr>
            </w:pPr>
            <w:r w:rsidRPr="006D33A0">
              <w:rPr>
                <w:rFonts w:ascii="Arial" w:eastAsiaTheme="minorEastAsia" w:hAnsi="Arial" w:cs="Arial"/>
                <w:b/>
                <w:sz w:val="16"/>
                <w:szCs w:val="16"/>
                <w:lang w:eastAsia="ru-RU"/>
              </w:rPr>
              <w:t>63</w:t>
            </w:r>
          </w:p>
        </w:tc>
        <w:tc>
          <w:tcPr>
            <w:tcW w:w="572" w:type="dxa"/>
            <w:vAlign w:val="center"/>
          </w:tcPr>
          <w:p w14:paraId="5B575DCC" w14:textId="77777777" w:rsidR="006D33A0" w:rsidRPr="006D33A0" w:rsidRDefault="006D33A0" w:rsidP="006D33A0">
            <w:pPr>
              <w:spacing w:line="276" w:lineRule="auto"/>
              <w:jc w:val="center"/>
              <w:rPr>
                <w:rFonts w:ascii="Arial" w:eastAsiaTheme="minorEastAsia" w:hAnsi="Arial" w:cs="Arial"/>
                <w:b/>
                <w:sz w:val="16"/>
                <w:szCs w:val="16"/>
                <w:lang w:eastAsia="ru-RU"/>
              </w:rPr>
            </w:pPr>
            <w:r w:rsidRPr="006D33A0">
              <w:rPr>
                <w:rFonts w:ascii="Arial" w:eastAsiaTheme="minorEastAsia" w:hAnsi="Arial" w:cs="Arial"/>
                <w:b/>
                <w:sz w:val="16"/>
                <w:szCs w:val="16"/>
                <w:lang w:eastAsia="ru-RU"/>
              </w:rPr>
              <w:t>125</w:t>
            </w:r>
          </w:p>
        </w:tc>
        <w:tc>
          <w:tcPr>
            <w:tcW w:w="572" w:type="dxa"/>
            <w:vAlign w:val="center"/>
          </w:tcPr>
          <w:p w14:paraId="41B63DF1" w14:textId="77777777" w:rsidR="006D33A0" w:rsidRPr="006D33A0" w:rsidRDefault="006D33A0" w:rsidP="006D33A0">
            <w:pPr>
              <w:spacing w:line="276" w:lineRule="auto"/>
              <w:jc w:val="center"/>
              <w:rPr>
                <w:rFonts w:ascii="Arial" w:eastAsiaTheme="minorEastAsia" w:hAnsi="Arial" w:cs="Arial"/>
                <w:b/>
                <w:sz w:val="16"/>
                <w:szCs w:val="16"/>
                <w:lang w:eastAsia="ru-RU"/>
              </w:rPr>
            </w:pPr>
            <w:r w:rsidRPr="006D33A0">
              <w:rPr>
                <w:rFonts w:ascii="Arial" w:eastAsiaTheme="minorEastAsia" w:hAnsi="Arial" w:cs="Arial"/>
                <w:b/>
                <w:sz w:val="16"/>
                <w:szCs w:val="16"/>
                <w:lang w:eastAsia="ru-RU"/>
              </w:rPr>
              <w:t>250</w:t>
            </w:r>
          </w:p>
        </w:tc>
        <w:tc>
          <w:tcPr>
            <w:tcW w:w="572" w:type="dxa"/>
            <w:vAlign w:val="center"/>
          </w:tcPr>
          <w:p w14:paraId="0773106F" w14:textId="77777777" w:rsidR="006D33A0" w:rsidRPr="006D33A0" w:rsidRDefault="006D33A0" w:rsidP="006D33A0">
            <w:pPr>
              <w:spacing w:line="276" w:lineRule="auto"/>
              <w:jc w:val="center"/>
              <w:rPr>
                <w:rFonts w:ascii="Arial" w:eastAsiaTheme="minorEastAsia" w:hAnsi="Arial" w:cs="Arial"/>
                <w:b/>
                <w:sz w:val="16"/>
                <w:szCs w:val="16"/>
                <w:lang w:eastAsia="ru-RU"/>
              </w:rPr>
            </w:pPr>
            <w:r w:rsidRPr="006D33A0">
              <w:rPr>
                <w:rFonts w:ascii="Arial" w:eastAsiaTheme="minorEastAsia" w:hAnsi="Arial" w:cs="Arial"/>
                <w:b/>
                <w:sz w:val="16"/>
                <w:szCs w:val="16"/>
                <w:lang w:eastAsia="ru-RU"/>
              </w:rPr>
              <w:t>500</w:t>
            </w:r>
          </w:p>
        </w:tc>
        <w:tc>
          <w:tcPr>
            <w:tcW w:w="661" w:type="dxa"/>
            <w:vAlign w:val="center"/>
          </w:tcPr>
          <w:p w14:paraId="644A298B" w14:textId="77777777" w:rsidR="006D33A0" w:rsidRPr="006D33A0" w:rsidRDefault="006D33A0" w:rsidP="006D33A0">
            <w:pPr>
              <w:spacing w:line="276" w:lineRule="auto"/>
              <w:jc w:val="center"/>
              <w:rPr>
                <w:rFonts w:ascii="Arial" w:eastAsiaTheme="minorEastAsia" w:hAnsi="Arial" w:cs="Arial"/>
                <w:b/>
                <w:sz w:val="16"/>
                <w:szCs w:val="16"/>
                <w:lang w:eastAsia="ru-RU"/>
              </w:rPr>
            </w:pPr>
            <w:r w:rsidRPr="006D33A0">
              <w:rPr>
                <w:rFonts w:ascii="Arial" w:eastAsiaTheme="minorEastAsia" w:hAnsi="Arial" w:cs="Arial"/>
                <w:b/>
                <w:sz w:val="16"/>
                <w:szCs w:val="16"/>
                <w:lang w:eastAsia="ru-RU"/>
              </w:rPr>
              <w:t>1000</w:t>
            </w:r>
          </w:p>
        </w:tc>
        <w:tc>
          <w:tcPr>
            <w:tcW w:w="661" w:type="dxa"/>
            <w:vAlign w:val="center"/>
          </w:tcPr>
          <w:p w14:paraId="0C28B4AF" w14:textId="77777777" w:rsidR="006D33A0" w:rsidRPr="006D33A0" w:rsidRDefault="006D33A0" w:rsidP="006D33A0">
            <w:pPr>
              <w:spacing w:line="276" w:lineRule="auto"/>
              <w:jc w:val="center"/>
              <w:rPr>
                <w:rFonts w:ascii="Arial" w:eastAsiaTheme="minorEastAsia" w:hAnsi="Arial" w:cs="Arial"/>
                <w:b/>
                <w:sz w:val="16"/>
                <w:szCs w:val="16"/>
                <w:lang w:eastAsia="ru-RU"/>
              </w:rPr>
            </w:pPr>
            <w:r w:rsidRPr="006D33A0">
              <w:rPr>
                <w:rFonts w:ascii="Arial" w:eastAsiaTheme="minorEastAsia" w:hAnsi="Arial" w:cs="Arial"/>
                <w:b/>
                <w:sz w:val="16"/>
                <w:szCs w:val="16"/>
                <w:lang w:eastAsia="ru-RU"/>
              </w:rPr>
              <w:t>2000</w:t>
            </w:r>
          </w:p>
        </w:tc>
        <w:tc>
          <w:tcPr>
            <w:tcW w:w="661" w:type="dxa"/>
            <w:vAlign w:val="center"/>
          </w:tcPr>
          <w:p w14:paraId="10A8425E" w14:textId="77777777" w:rsidR="006D33A0" w:rsidRPr="006D33A0" w:rsidRDefault="006D33A0" w:rsidP="006D33A0">
            <w:pPr>
              <w:spacing w:line="276" w:lineRule="auto"/>
              <w:jc w:val="center"/>
              <w:rPr>
                <w:rFonts w:ascii="Arial" w:eastAsiaTheme="minorEastAsia" w:hAnsi="Arial" w:cs="Arial"/>
                <w:b/>
                <w:sz w:val="16"/>
                <w:szCs w:val="16"/>
                <w:lang w:eastAsia="ru-RU"/>
              </w:rPr>
            </w:pPr>
            <w:r w:rsidRPr="006D33A0">
              <w:rPr>
                <w:rFonts w:ascii="Arial" w:eastAsiaTheme="minorEastAsia" w:hAnsi="Arial" w:cs="Arial"/>
                <w:b/>
                <w:sz w:val="16"/>
                <w:szCs w:val="16"/>
                <w:lang w:eastAsia="ru-RU"/>
              </w:rPr>
              <w:t>4000</w:t>
            </w:r>
          </w:p>
        </w:tc>
        <w:tc>
          <w:tcPr>
            <w:tcW w:w="661" w:type="dxa"/>
            <w:vAlign w:val="center"/>
          </w:tcPr>
          <w:p w14:paraId="2206CABF" w14:textId="77777777" w:rsidR="006D33A0" w:rsidRPr="006D33A0" w:rsidRDefault="006D33A0" w:rsidP="006D33A0">
            <w:pPr>
              <w:spacing w:line="276" w:lineRule="auto"/>
              <w:jc w:val="center"/>
              <w:rPr>
                <w:rFonts w:ascii="Arial" w:eastAsiaTheme="minorEastAsia" w:hAnsi="Arial" w:cs="Arial"/>
                <w:b/>
                <w:sz w:val="16"/>
                <w:szCs w:val="16"/>
                <w:lang w:eastAsia="ru-RU"/>
              </w:rPr>
            </w:pPr>
            <w:r w:rsidRPr="006D33A0">
              <w:rPr>
                <w:rFonts w:ascii="Arial" w:eastAsiaTheme="minorEastAsia" w:hAnsi="Arial" w:cs="Arial"/>
                <w:b/>
                <w:sz w:val="16"/>
                <w:szCs w:val="16"/>
                <w:lang w:eastAsia="ru-RU"/>
              </w:rPr>
              <w:t>8000</w:t>
            </w:r>
          </w:p>
        </w:tc>
      </w:tr>
      <w:tr w:rsidR="006D33A0" w:rsidRPr="006D33A0" w14:paraId="5A3F5060" w14:textId="77777777" w:rsidTr="00FD0C0D">
        <w:trPr>
          <w:trHeight w:val="140"/>
          <w:jc w:val="center"/>
        </w:trPr>
        <w:tc>
          <w:tcPr>
            <w:tcW w:w="821" w:type="dxa"/>
            <w:vMerge/>
            <w:vAlign w:val="center"/>
          </w:tcPr>
          <w:p w14:paraId="0C12911E" w14:textId="77777777" w:rsidR="006D33A0" w:rsidRPr="006D33A0" w:rsidRDefault="006D33A0" w:rsidP="006D33A0">
            <w:pPr>
              <w:keepNext/>
              <w:spacing w:line="276" w:lineRule="auto"/>
              <w:contextualSpacing/>
              <w:jc w:val="center"/>
              <w:rPr>
                <w:rFonts w:ascii="Arial" w:eastAsiaTheme="minorEastAsia" w:hAnsi="Arial" w:cs="Arial"/>
                <w:b/>
                <w:sz w:val="16"/>
                <w:lang w:eastAsia="ru-RU"/>
              </w:rPr>
            </w:pPr>
          </w:p>
        </w:tc>
        <w:tc>
          <w:tcPr>
            <w:tcW w:w="4843" w:type="dxa"/>
            <w:gridSpan w:val="8"/>
            <w:vAlign w:val="center"/>
          </w:tcPr>
          <w:p w14:paraId="3F55D0FD" w14:textId="3A872A95" w:rsidR="006D33A0" w:rsidRPr="006D33A0" w:rsidRDefault="006D33A0" w:rsidP="006D33A0">
            <w:pPr>
              <w:keepNext/>
              <w:spacing w:line="276" w:lineRule="auto"/>
              <w:contextualSpacing/>
              <w:jc w:val="center"/>
              <w:rPr>
                <w:rFonts w:ascii="Arial" w:eastAsiaTheme="minorEastAsia" w:hAnsi="Arial" w:cs="Arial"/>
                <w:b/>
                <w:sz w:val="16"/>
                <w:vertAlign w:val="subscript"/>
                <w:lang w:eastAsia="ru-RU"/>
              </w:rPr>
            </w:pPr>
            <w:r w:rsidRPr="006D33A0">
              <w:rPr>
                <w:rFonts w:ascii="Calibri" w:eastAsiaTheme="minorEastAsia" w:hAnsi="Calibri" w:cs="Arial"/>
                <w:b/>
                <w:sz w:val="20"/>
                <w:lang w:eastAsia="ru-RU"/>
              </w:rPr>
              <w:t>Поправки</w:t>
            </w:r>
            <w:r w:rsidR="00365638">
              <w:rPr>
                <w:rFonts w:ascii="Calibri" w:eastAsiaTheme="minorEastAsia" w:hAnsi="Calibri" w:cs="Arial"/>
                <w:b/>
                <w:sz w:val="20"/>
                <w:lang w:eastAsia="ru-RU"/>
              </w:rPr>
              <w:t xml:space="preserve"> </w:t>
            </w:r>
            <w:r w:rsidRPr="006D33A0">
              <w:rPr>
                <w:rFonts w:ascii="Calibri" w:eastAsiaTheme="minorEastAsia" w:hAnsi="Calibri" w:cs="Arial"/>
                <w:b/>
                <w:sz w:val="20"/>
                <w:lang w:eastAsia="ru-RU"/>
              </w:rPr>
              <w:t>уровня</w:t>
            </w:r>
            <w:r w:rsidR="00365638">
              <w:rPr>
                <w:rFonts w:ascii="Calibri" w:eastAsiaTheme="minorEastAsia" w:hAnsi="Calibri" w:cs="Arial"/>
                <w:b/>
                <w:sz w:val="20"/>
                <w:lang w:eastAsia="ru-RU"/>
              </w:rPr>
              <w:t xml:space="preserve"> </w:t>
            </w:r>
            <w:r w:rsidRPr="006D33A0">
              <w:rPr>
                <w:rFonts w:ascii="Calibri" w:eastAsiaTheme="minorEastAsia" w:hAnsi="Calibri" w:cs="Arial"/>
                <w:b/>
                <w:sz w:val="20"/>
                <w:lang w:eastAsia="ru-RU"/>
              </w:rPr>
              <w:t>звуковой</w:t>
            </w:r>
            <w:r w:rsidR="00365638">
              <w:rPr>
                <w:rFonts w:ascii="Calibri" w:eastAsiaTheme="minorEastAsia" w:hAnsi="Calibri" w:cs="Arial"/>
                <w:b/>
                <w:sz w:val="20"/>
                <w:lang w:eastAsia="ru-RU"/>
              </w:rPr>
              <w:t xml:space="preserve"> </w:t>
            </w:r>
            <w:r w:rsidRPr="006D33A0">
              <w:rPr>
                <w:rFonts w:ascii="Calibri" w:eastAsiaTheme="minorEastAsia" w:hAnsi="Calibri" w:cs="Arial"/>
                <w:b/>
                <w:sz w:val="20"/>
                <w:lang w:eastAsia="ru-RU"/>
              </w:rPr>
              <w:t>мощности</w:t>
            </w:r>
            <w:r w:rsidR="00365638">
              <w:rPr>
                <w:rFonts w:ascii="Calibri" w:eastAsiaTheme="minorEastAsia" w:hAnsi="Calibri" w:cs="Arial"/>
                <w:b/>
                <w:sz w:val="20"/>
                <w:lang w:eastAsia="ru-RU"/>
              </w:rPr>
              <w:t xml:space="preserve"> </w:t>
            </w:r>
            <w:r w:rsidRPr="006D33A0">
              <w:rPr>
                <w:rFonts w:ascii="Calibri" w:eastAsiaTheme="minorEastAsia" w:hAnsi="Calibri" w:cs="Arial"/>
                <w:b/>
                <w:sz w:val="20"/>
                <w:lang w:eastAsia="ru-RU"/>
              </w:rPr>
              <w:t>∆</w:t>
            </w:r>
            <w:r w:rsidRPr="006D33A0">
              <w:rPr>
                <w:rFonts w:ascii="Calibri" w:eastAsiaTheme="minorEastAsia" w:hAnsi="Calibri" w:cs="Arial"/>
                <w:b/>
                <w:sz w:val="20"/>
                <w:lang w:val="en-US" w:eastAsia="ru-RU"/>
              </w:rPr>
              <w:t>L</w:t>
            </w:r>
            <w:r w:rsidRPr="006D33A0">
              <w:rPr>
                <w:rFonts w:ascii="Calibri" w:eastAsiaTheme="minorEastAsia" w:hAnsi="Calibri" w:cs="Arial"/>
                <w:b/>
                <w:sz w:val="20"/>
                <w:vertAlign w:val="subscript"/>
                <w:lang w:val="en-US" w:eastAsia="ru-RU"/>
              </w:rPr>
              <w:t>wi</w:t>
            </w:r>
          </w:p>
        </w:tc>
      </w:tr>
      <w:tr w:rsidR="006D33A0" w:rsidRPr="006D33A0" w14:paraId="19B616AF" w14:textId="77777777" w:rsidTr="00FD0C0D">
        <w:trPr>
          <w:jc w:val="center"/>
        </w:trPr>
        <w:tc>
          <w:tcPr>
            <w:tcW w:w="821" w:type="dxa"/>
            <w:vAlign w:val="center"/>
          </w:tcPr>
          <w:p w14:paraId="49FB643E" w14:textId="77777777" w:rsidR="006D33A0" w:rsidRPr="006D33A0" w:rsidRDefault="006D33A0" w:rsidP="006D33A0">
            <w:pPr>
              <w:keepNext/>
              <w:spacing w:line="276" w:lineRule="auto"/>
              <w:contextualSpacing/>
              <w:jc w:val="center"/>
              <w:rPr>
                <w:rFonts w:ascii="Arial" w:eastAsiaTheme="minorEastAsia" w:hAnsi="Arial" w:cs="Arial"/>
                <w:b/>
                <w:sz w:val="16"/>
                <w:lang w:eastAsia="ru-RU"/>
              </w:rPr>
            </w:pPr>
            <w:r w:rsidRPr="006D33A0">
              <w:rPr>
                <w:rFonts w:ascii="Arial" w:eastAsiaTheme="minorEastAsia" w:hAnsi="Arial" w:cs="Arial"/>
                <w:b/>
                <w:sz w:val="16"/>
                <w:lang w:eastAsia="ru-RU"/>
              </w:rPr>
              <w:t>3000</w:t>
            </w:r>
          </w:p>
        </w:tc>
        <w:tc>
          <w:tcPr>
            <w:tcW w:w="483" w:type="dxa"/>
            <w:vAlign w:val="bottom"/>
          </w:tcPr>
          <w:p w14:paraId="4C41718B"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-3</w:t>
            </w:r>
          </w:p>
        </w:tc>
        <w:tc>
          <w:tcPr>
            <w:tcW w:w="572" w:type="dxa"/>
            <w:vAlign w:val="bottom"/>
          </w:tcPr>
          <w:p w14:paraId="05ADC53B"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572" w:type="dxa"/>
            <w:vAlign w:val="bottom"/>
          </w:tcPr>
          <w:p w14:paraId="767412D7"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-7</w:t>
            </w:r>
          </w:p>
        </w:tc>
        <w:tc>
          <w:tcPr>
            <w:tcW w:w="572" w:type="dxa"/>
            <w:vAlign w:val="bottom"/>
          </w:tcPr>
          <w:p w14:paraId="5E03BAF7"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661" w:type="dxa"/>
            <w:vAlign w:val="bottom"/>
          </w:tcPr>
          <w:p w14:paraId="50286F1F"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-8</w:t>
            </w:r>
          </w:p>
        </w:tc>
        <w:tc>
          <w:tcPr>
            <w:tcW w:w="661" w:type="dxa"/>
            <w:vAlign w:val="bottom"/>
          </w:tcPr>
          <w:p w14:paraId="3A3BC67D"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-8</w:t>
            </w:r>
          </w:p>
        </w:tc>
        <w:tc>
          <w:tcPr>
            <w:tcW w:w="661" w:type="dxa"/>
            <w:vAlign w:val="bottom"/>
          </w:tcPr>
          <w:p w14:paraId="223A752A"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661" w:type="dxa"/>
            <w:vAlign w:val="bottom"/>
          </w:tcPr>
          <w:p w14:paraId="37AD983C"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-9</w:t>
            </w:r>
          </w:p>
        </w:tc>
      </w:tr>
      <w:tr w:rsidR="006D33A0" w:rsidRPr="006D33A0" w14:paraId="36D9C931" w14:textId="77777777" w:rsidTr="00FD0C0D">
        <w:trPr>
          <w:jc w:val="center"/>
        </w:trPr>
        <w:tc>
          <w:tcPr>
            <w:tcW w:w="821" w:type="dxa"/>
            <w:vAlign w:val="center"/>
          </w:tcPr>
          <w:p w14:paraId="7990E5BA" w14:textId="77777777" w:rsidR="006D33A0" w:rsidRPr="006D33A0" w:rsidRDefault="006D33A0" w:rsidP="006D33A0">
            <w:pPr>
              <w:keepNext/>
              <w:spacing w:line="276" w:lineRule="auto"/>
              <w:contextualSpacing/>
              <w:jc w:val="center"/>
              <w:rPr>
                <w:rFonts w:ascii="Arial" w:eastAsiaTheme="minorEastAsia" w:hAnsi="Arial" w:cs="Arial"/>
                <w:b/>
                <w:sz w:val="16"/>
                <w:lang w:eastAsia="ru-RU"/>
              </w:rPr>
            </w:pPr>
            <w:r w:rsidRPr="006D33A0">
              <w:rPr>
                <w:rFonts w:ascii="Arial" w:eastAsiaTheme="minorEastAsia" w:hAnsi="Arial" w:cs="Arial"/>
                <w:b/>
                <w:sz w:val="16"/>
                <w:lang w:eastAsia="ru-RU"/>
              </w:rPr>
              <w:t>1500</w:t>
            </w:r>
          </w:p>
        </w:tc>
        <w:tc>
          <w:tcPr>
            <w:tcW w:w="483" w:type="dxa"/>
            <w:vAlign w:val="bottom"/>
          </w:tcPr>
          <w:p w14:paraId="46CA0C94"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-4</w:t>
            </w:r>
          </w:p>
        </w:tc>
        <w:tc>
          <w:tcPr>
            <w:tcW w:w="572" w:type="dxa"/>
            <w:vAlign w:val="bottom"/>
          </w:tcPr>
          <w:p w14:paraId="505154EB"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-5</w:t>
            </w:r>
          </w:p>
        </w:tc>
        <w:tc>
          <w:tcPr>
            <w:tcW w:w="572" w:type="dxa"/>
            <w:vAlign w:val="bottom"/>
          </w:tcPr>
          <w:p w14:paraId="5B339C54"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572" w:type="dxa"/>
            <w:vAlign w:val="bottom"/>
          </w:tcPr>
          <w:p w14:paraId="66011E00"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661" w:type="dxa"/>
            <w:vAlign w:val="bottom"/>
          </w:tcPr>
          <w:p w14:paraId="53E8DDE2"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661" w:type="dxa"/>
            <w:vAlign w:val="bottom"/>
          </w:tcPr>
          <w:p w14:paraId="279518EB"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-7</w:t>
            </w:r>
          </w:p>
        </w:tc>
        <w:tc>
          <w:tcPr>
            <w:tcW w:w="661" w:type="dxa"/>
            <w:vAlign w:val="bottom"/>
          </w:tcPr>
          <w:p w14:paraId="1DE9C5D7"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-7</w:t>
            </w:r>
          </w:p>
        </w:tc>
        <w:tc>
          <w:tcPr>
            <w:tcW w:w="661" w:type="dxa"/>
            <w:vAlign w:val="bottom"/>
          </w:tcPr>
          <w:p w14:paraId="2C57941C"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-10</w:t>
            </w:r>
          </w:p>
        </w:tc>
      </w:tr>
      <w:tr w:rsidR="006D33A0" w:rsidRPr="006D33A0" w14:paraId="1905A550" w14:textId="77777777" w:rsidTr="00FD0C0D">
        <w:trPr>
          <w:jc w:val="center"/>
        </w:trPr>
        <w:tc>
          <w:tcPr>
            <w:tcW w:w="821" w:type="dxa"/>
            <w:vAlign w:val="center"/>
          </w:tcPr>
          <w:p w14:paraId="5C084087" w14:textId="77777777" w:rsidR="006D33A0" w:rsidRPr="006D33A0" w:rsidRDefault="006D33A0" w:rsidP="006D33A0">
            <w:pPr>
              <w:keepNext/>
              <w:spacing w:line="276" w:lineRule="auto"/>
              <w:contextualSpacing/>
              <w:jc w:val="center"/>
              <w:rPr>
                <w:rFonts w:ascii="Arial" w:eastAsiaTheme="minorEastAsia" w:hAnsi="Arial" w:cs="Arial"/>
                <w:b/>
                <w:sz w:val="16"/>
                <w:lang w:eastAsia="ru-RU"/>
              </w:rPr>
            </w:pPr>
            <w:r w:rsidRPr="006D33A0">
              <w:rPr>
                <w:rFonts w:ascii="Arial" w:eastAsiaTheme="minorEastAsia" w:hAnsi="Arial" w:cs="Arial"/>
                <w:b/>
                <w:sz w:val="16"/>
                <w:lang w:eastAsia="ru-RU"/>
              </w:rPr>
              <w:t>1000</w:t>
            </w:r>
          </w:p>
        </w:tc>
        <w:tc>
          <w:tcPr>
            <w:tcW w:w="483" w:type="dxa"/>
            <w:vAlign w:val="bottom"/>
          </w:tcPr>
          <w:p w14:paraId="43A0722E"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-3</w:t>
            </w:r>
          </w:p>
        </w:tc>
        <w:tc>
          <w:tcPr>
            <w:tcW w:w="572" w:type="dxa"/>
            <w:vAlign w:val="bottom"/>
          </w:tcPr>
          <w:p w14:paraId="7D492134"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-4</w:t>
            </w:r>
          </w:p>
        </w:tc>
        <w:tc>
          <w:tcPr>
            <w:tcW w:w="572" w:type="dxa"/>
            <w:vAlign w:val="bottom"/>
          </w:tcPr>
          <w:p w14:paraId="798BC791"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572" w:type="dxa"/>
            <w:vAlign w:val="bottom"/>
          </w:tcPr>
          <w:p w14:paraId="0273F34D"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661" w:type="dxa"/>
            <w:vAlign w:val="bottom"/>
          </w:tcPr>
          <w:p w14:paraId="35497A8F"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-6</w:t>
            </w:r>
          </w:p>
        </w:tc>
        <w:tc>
          <w:tcPr>
            <w:tcW w:w="661" w:type="dxa"/>
            <w:vAlign w:val="bottom"/>
          </w:tcPr>
          <w:p w14:paraId="5EEF9285"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-7</w:t>
            </w:r>
          </w:p>
        </w:tc>
        <w:tc>
          <w:tcPr>
            <w:tcW w:w="661" w:type="dxa"/>
            <w:vAlign w:val="bottom"/>
          </w:tcPr>
          <w:p w14:paraId="27D4EF9B"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-7</w:t>
            </w:r>
          </w:p>
        </w:tc>
        <w:tc>
          <w:tcPr>
            <w:tcW w:w="661" w:type="dxa"/>
            <w:vAlign w:val="bottom"/>
          </w:tcPr>
          <w:p w14:paraId="2EF8C761" w14:textId="77777777" w:rsidR="006D33A0" w:rsidRPr="006D33A0" w:rsidRDefault="006D33A0" w:rsidP="006D33A0">
            <w:pPr>
              <w:spacing w:line="276" w:lineRule="auto"/>
              <w:jc w:val="center"/>
              <w:rPr>
                <w:rFonts w:ascii="Arial" w:eastAsiaTheme="minorEastAsia" w:hAnsi="Arial" w:cs="Arial"/>
                <w:b/>
                <w:bCs/>
                <w:color w:val="000000"/>
                <w:sz w:val="16"/>
                <w:lang w:eastAsia="ru-RU"/>
              </w:rPr>
            </w:pPr>
            <w:r w:rsidRPr="006D33A0">
              <w:rPr>
                <w:rFonts w:ascii="Arial" w:eastAsiaTheme="minorEastAsia" w:hAnsi="Arial" w:cs="Arial"/>
                <w:b/>
                <w:bCs/>
                <w:color w:val="000000"/>
                <w:sz w:val="16"/>
                <w:lang w:eastAsia="ru-RU"/>
              </w:rPr>
              <w:t>-11</w:t>
            </w:r>
          </w:p>
        </w:tc>
      </w:tr>
    </w:tbl>
    <w:p w14:paraId="08A3B613" w14:textId="77777777" w:rsidR="006D33A0" w:rsidRPr="006D33A0" w:rsidRDefault="006D33A0" w:rsidP="006D33A0">
      <w:pPr>
        <w:ind w:firstLine="567"/>
        <w:rPr>
          <w:szCs w:val="24"/>
        </w:rPr>
      </w:pPr>
    </w:p>
    <w:p w14:paraId="0B8C995F" w14:textId="77777777" w:rsidR="006D33A0" w:rsidRPr="00C45FC9" w:rsidRDefault="006D33A0" w:rsidP="006D33A0">
      <w:pPr>
        <w:ind w:firstLine="567"/>
        <w:rPr>
          <w:sz w:val="28"/>
          <w:szCs w:val="28"/>
        </w:rPr>
      </w:pPr>
      <w:r w:rsidRPr="006D33A0">
        <w:rPr>
          <w:szCs w:val="24"/>
        </w:rPr>
        <w:t>3.4</w:t>
      </w:r>
      <w:r w:rsidRPr="00C45FC9">
        <w:rPr>
          <w:sz w:val="28"/>
          <w:szCs w:val="28"/>
        </w:rPr>
        <w:t>. Аэродинамические характеристики вентиляторов, соответствующие работе на воздухе при нормальных условиях и при фиксированной частоте вращения рабочего колеса, приведены ниже.</w:t>
      </w:r>
    </w:p>
    <w:p w14:paraId="2BE49A45" w14:textId="77777777" w:rsidR="00877C37" w:rsidRPr="00C45FC9" w:rsidRDefault="006D33A0" w:rsidP="006D33A0">
      <w:pPr>
        <w:ind w:firstLine="567"/>
        <w:rPr>
          <w:sz w:val="28"/>
          <w:szCs w:val="32"/>
        </w:rPr>
      </w:pPr>
      <w:r w:rsidRPr="00C45FC9">
        <w:rPr>
          <w:sz w:val="28"/>
          <w:szCs w:val="28"/>
        </w:rPr>
        <w:t xml:space="preserve">3.5. Среднее квадратическое значение виброскорости на подшипниковых щитах электродвигателя вентилятора не должно превышать при пуске в эксплуатацию 4,5 мм/с и в процессе эксплуатации 7,1 мм/с (при установке на жестких опорах, категория вентилятора по уровню вибрации – </w:t>
      </w:r>
      <w:r w:rsidRPr="00C45FC9">
        <w:rPr>
          <w:sz w:val="28"/>
          <w:szCs w:val="28"/>
          <w:lang w:val="en-US"/>
        </w:rPr>
        <w:t>BV</w:t>
      </w:r>
      <w:r w:rsidRPr="00C45FC9">
        <w:rPr>
          <w:sz w:val="28"/>
          <w:szCs w:val="28"/>
        </w:rPr>
        <w:t>-3 по ГОСТ 31350-2007).</w:t>
      </w:r>
    </w:p>
    <w:p w14:paraId="41320BE2" w14:textId="77777777" w:rsidR="0042000F" w:rsidRDefault="0042000F" w:rsidP="007F2AB3">
      <w:pPr>
        <w:pStyle w:val="a9"/>
        <w:jc w:val="center"/>
        <w:rPr>
          <w:b/>
          <w:bCs/>
          <w:szCs w:val="28"/>
        </w:rPr>
      </w:pPr>
    </w:p>
    <w:p w14:paraId="37FEA94E" w14:textId="137793D3" w:rsidR="007F2AB3" w:rsidRPr="007F2AB3" w:rsidRDefault="00C45FC9" w:rsidP="004E2407">
      <w:pPr>
        <w:pStyle w:val="a9"/>
        <w:contextualSpacing/>
        <w:jc w:val="center"/>
        <w:rPr>
          <w:b/>
          <w:bCs/>
          <w:szCs w:val="28"/>
        </w:rPr>
      </w:pPr>
      <w:r>
        <w:rPr>
          <w:b/>
          <w:bCs/>
          <w:szCs w:val="28"/>
        </w:rPr>
        <w:t>4</w:t>
      </w:r>
      <w:r w:rsidR="00EE2FE5" w:rsidRPr="00C45FC9">
        <w:rPr>
          <w:b/>
          <w:bCs/>
          <w:sz w:val="32"/>
          <w:szCs w:val="32"/>
        </w:rPr>
        <w:t>.</w:t>
      </w:r>
      <w:r w:rsidR="00365638">
        <w:rPr>
          <w:b/>
          <w:bCs/>
          <w:sz w:val="32"/>
          <w:szCs w:val="32"/>
        </w:rPr>
        <w:t xml:space="preserve"> </w:t>
      </w:r>
      <w:r w:rsidR="007F2AB3" w:rsidRPr="00C45FC9">
        <w:rPr>
          <w:b/>
          <w:bCs/>
          <w:sz w:val="32"/>
          <w:szCs w:val="32"/>
        </w:rPr>
        <w:t>УСТРОЙСТВО</w:t>
      </w:r>
      <w:r w:rsidR="00365638">
        <w:rPr>
          <w:b/>
          <w:bCs/>
          <w:sz w:val="32"/>
          <w:szCs w:val="32"/>
        </w:rPr>
        <w:t xml:space="preserve"> </w:t>
      </w:r>
      <w:r w:rsidR="007F2AB3" w:rsidRPr="00C45FC9">
        <w:rPr>
          <w:b/>
          <w:bCs/>
          <w:sz w:val="32"/>
          <w:szCs w:val="32"/>
        </w:rPr>
        <w:t>И</w:t>
      </w:r>
      <w:r w:rsidR="00365638">
        <w:rPr>
          <w:b/>
          <w:bCs/>
          <w:sz w:val="32"/>
          <w:szCs w:val="32"/>
        </w:rPr>
        <w:t xml:space="preserve"> </w:t>
      </w:r>
      <w:r w:rsidR="007F2AB3" w:rsidRPr="00C45FC9">
        <w:rPr>
          <w:b/>
          <w:bCs/>
          <w:sz w:val="32"/>
          <w:szCs w:val="32"/>
        </w:rPr>
        <w:t>ПРИНЦИП</w:t>
      </w:r>
      <w:r w:rsidR="00365638">
        <w:rPr>
          <w:b/>
          <w:bCs/>
          <w:sz w:val="32"/>
          <w:szCs w:val="32"/>
        </w:rPr>
        <w:t xml:space="preserve"> </w:t>
      </w:r>
      <w:r w:rsidR="007F2AB3" w:rsidRPr="00C45FC9">
        <w:rPr>
          <w:b/>
          <w:bCs/>
          <w:sz w:val="32"/>
          <w:szCs w:val="32"/>
        </w:rPr>
        <w:t>РАБОТЫ</w:t>
      </w:r>
      <w:r w:rsidR="00365638">
        <w:rPr>
          <w:b/>
          <w:bCs/>
          <w:sz w:val="32"/>
          <w:szCs w:val="32"/>
        </w:rPr>
        <w:t xml:space="preserve"> </w:t>
      </w:r>
      <w:r w:rsidR="007F2AB3" w:rsidRPr="00C45FC9">
        <w:rPr>
          <w:b/>
          <w:bCs/>
          <w:sz w:val="32"/>
          <w:szCs w:val="32"/>
        </w:rPr>
        <w:t>ВЕНТИЛЯТОРА</w:t>
      </w:r>
    </w:p>
    <w:p w14:paraId="3FB1E4C3" w14:textId="77777777" w:rsidR="007F2AB3" w:rsidRPr="00E84EBA" w:rsidRDefault="007F2AB3" w:rsidP="004E2407">
      <w:pPr>
        <w:pStyle w:val="a9"/>
        <w:contextualSpacing/>
        <w:rPr>
          <w:b/>
          <w:bCs/>
          <w:sz w:val="8"/>
          <w:szCs w:val="28"/>
        </w:rPr>
      </w:pPr>
    </w:p>
    <w:p w14:paraId="26A1D4FF" w14:textId="0AE6E9B1" w:rsidR="00D51DF4" w:rsidRPr="00C45FC9" w:rsidRDefault="00C45FC9" w:rsidP="004E2407">
      <w:pPr>
        <w:spacing w:line="240" w:lineRule="auto"/>
        <w:ind w:firstLine="567"/>
        <w:contextualSpacing/>
        <w:rPr>
          <w:rFonts w:cs="Times New Roman"/>
          <w:sz w:val="28"/>
          <w:szCs w:val="28"/>
        </w:rPr>
      </w:pPr>
      <w:r w:rsidRPr="00C45FC9">
        <w:rPr>
          <w:rFonts w:cs="Times New Roman"/>
          <w:sz w:val="28"/>
          <w:szCs w:val="28"/>
        </w:rPr>
        <w:t>4</w:t>
      </w:r>
      <w:r w:rsidR="009A79D9" w:rsidRPr="00C45FC9">
        <w:rPr>
          <w:rFonts w:cs="Times New Roman"/>
          <w:sz w:val="28"/>
          <w:szCs w:val="28"/>
        </w:rPr>
        <w:t>.1</w:t>
      </w:r>
      <w:r w:rsidR="00EE2FE5" w:rsidRPr="00C45FC9">
        <w:rPr>
          <w:rFonts w:cs="Times New Roman"/>
          <w:sz w:val="28"/>
          <w:szCs w:val="28"/>
        </w:rPr>
        <w:t>.</w:t>
      </w:r>
      <w:r w:rsidR="007A55DA" w:rsidRPr="00C45FC9">
        <w:rPr>
          <w:rFonts w:cs="Times New Roman"/>
          <w:sz w:val="28"/>
          <w:szCs w:val="28"/>
        </w:rPr>
        <w:t xml:space="preserve"> </w:t>
      </w:r>
      <w:r w:rsidR="009556D7" w:rsidRPr="00C45FC9">
        <w:rPr>
          <w:rFonts w:cs="Times New Roman"/>
          <w:sz w:val="28"/>
          <w:szCs w:val="28"/>
        </w:rPr>
        <w:t xml:space="preserve">Вентилятор оснащается осевым </w:t>
      </w:r>
      <w:r w:rsidR="008F3D71" w:rsidRPr="00C45FC9">
        <w:rPr>
          <w:rFonts w:cs="Times New Roman"/>
          <w:sz w:val="28"/>
          <w:szCs w:val="28"/>
        </w:rPr>
        <w:t xml:space="preserve">рабочим </w:t>
      </w:r>
      <w:r w:rsidR="009556D7" w:rsidRPr="00C45FC9">
        <w:rPr>
          <w:rFonts w:cs="Times New Roman"/>
          <w:sz w:val="28"/>
          <w:szCs w:val="28"/>
        </w:rPr>
        <w:t>колесом с профилированными лоп</w:t>
      </w:r>
      <w:r w:rsidR="00953CC0" w:rsidRPr="00C45FC9">
        <w:rPr>
          <w:rFonts w:cs="Times New Roman"/>
          <w:sz w:val="28"/>
          <w:szCs w:val="28"/>
        </w:rPr>
        <w:t xml:space="preserve">атками </w:t>
      </w:r>
      <w:r w:rsidR="009556D7" w:rsidRPr="00C45FC9">
        <w:rPr>
          <w:rFonts w:cs="Times New Roman"/>
          <w:sz w:val="28"/>
          <w:szCs w:val="28"/>
        </w:rPr>
        <w:t>из алюминиевого сплава. Рабочее колесо устанавливается непосредственно на вал электродвигателя. Ось вращения рабочего колеса расположена параллельно направлению движения потока,</w:t>
      </w:r>
      <w:r w:rsidR="002F0512" w:rsidRPr="00C45FC9">
        <w:rPr>
          <w:rFonts w:cs="Times New Roman"/>
          <w:sz w:val="28"/>
          <w:szCs w:val="28"/>
        </w:rPr>
        <w:t xml:space="preserve"> </w:t>
      </w:r>
      <w:r w:rsidR="009556D7" w:rsidRPr="00C45FC9">
        <w:rPr>
          <w:rFonts w:cs="Times New Roman"/>
          <w:sz w:val="28"/>
          <w:szCs w:val="28"/>
        </w:rPr>
        <w:t xml:space="preserve">электродвигатель расположен внутри </w:t>
      </w:r>
      <w:r w:rsidR="00953CC0" w:rsidRPr="00C45FC9">
        <w:rPr>
          <w:rFonts w:cs="Times New Roman"/>
          <w:sz w:val="28"/>
          <w:szCs w:val="28"/>
        </w:rPr>
        <w:t xml:space="preserve">теплоизолированной капсулы, закрепленной в </w:t>
      </w:r>
      <w:r w:rsidR="009556D7" w:rsidRPr="00C45FC9">
        <w:rPr>
          <w:rFonts w:cs="Times New Roman"/>
          <w:sz w:val="28"/>
          <w:szCs w:val="28"/>
        </w:rPr>
        <w:t>к</w:t>
      </w:r>
      <w:r w:rsidR="00953CC0" w:rsidRPr="00C45FC9">
        <w:rPr>
          <w:rFonts w:cs="Times New Roman"/>
          <w:sz w:val="28"/>
          <w:szCs w:val="28"/>
        </w:rPr>
        <w:t>орпусе</w:t>
      </w:r>
      <w:r w:rsidR="009556D7" w:rsidRPr="00C45FC9">
        <w:rPr>
          <w:rFonts w:cs="Times New Roman"/>
          <w:sz w:val="28"/>
          <w:szCs w:val="28"/>
        </w:rPr>
        <w:t xml:space="preserve"> на кронштейнах</w:t>
      </w:r>
      <w:r w:rsidR="00953CC0" w:rsidRPr="00C45FC9">
        <w:rPr>
          <w:rFonts w:cs="Times New Roman"/>
          <w:sz w:val="28"/>
          <w:szCs w:val="28"/>
        </w:rPr>
        <w:t xml:space="preserve">. Из капсулы </w:t>
      </w:r>
      <w:r w:rsidR="007B16D5" w:rsidRPr="00C45FC9">
        <w:rPr>
          <w:rFonts w:cs="Times New Roman"/>
          <w:sz w:val="28"/>
          <w:szCs w:val="28"/>
        </w:rPr>
        <w:t xml:space="preserve">через стенку корпуса </w:t>
      </w:r>
      <w:r w:rsidR="00953CC0" w:rsidRPr="00C45FC9">
        <w:rPr>
          <w:rFonts w:cs="Times New Roman"/>
          <w:sz w:val="28"/>
          <w:szCs w:val="28"/>
        </w:rPr>
        <w:t>выведены</w:t>
      </w:r>
      <w:r w:rsidR="007B16D5" w:rsidRPr="00C45FC9">
        <w:rPr>
          <w:rFonts w:cs="Times New Roman"/>
          <w:sz w:val="28"/>
          <w:szCs w:val="28"/>
        </w:rPr>
        <w:t xml:space="preserve"> патрубки для подвода к электродвигателю охлаждающего воздуха.</w:t>
      </w:r>
    </w:p>
    <w:p w14:paraId="29751168" w14:textId="50C1697D" w:rsidR="00D03EDD" w:rsidRPr="00C45FC9" w:rsidRDefault="00C45FC9" w:rsidP="004E2407">
      <w:pPr>
        <w:spacing w:line="240" w:lineRule="auto"/>
        <w:ind w:firstLine="567"/>
        <w:contextualSpacing/>
        <w:rPr>
          <w:rFonts w:cs="Times New Roman"/>
          <w:sz w:val="28"/>
          <w:szCs w:val="28"/>
        </w:rPr>
      </w:pPr>
      <w:r w:rsidRPr="00C45FC9">
        <w:rPr>
          <w:rFonts w:cs="Times New Roman"/>
          <w:sz w:val="28"/>
          <w:szCs w:val="28"/>
        </w:rPr>
        <w:t>4</w:t>
      </w:r>
      <w:r w:rsidR="009A79D9" w:rsidRPr="00C45FC9">
        <w:rPr>
          <w:rFonts w:cs="Times New Roman"/>
          <w:sz w:val="28"/>
          <w:szCs w:val="28"/>
        </w:rPr>
        <w:t>.2</w:t>
      </w:r>
      <w:r w:rsidR="00EE2FE5" w:rsidRPr="00C45FC9">
        <w:rPr>
          <w:rFonts w:cs="Times New Roman"/>
          <w:sz w:val="28"/>
          <w:szCs w:val="28"/>
        </w:rPr>
        <w:t>.</w:t>
      </w:r>
      <w:r w:rsidR="009A79D9" w:rsidRPr="00C45FC9">
        <w:rPr>
          <w:rFonts w:cs="Times New Roman"/>
          <w:sz w:val="28"/>
          <w:szCs w:val="28"/>
        </w:rPr>
        <w:t xml:space="preserve"> </w:t>
      </w:r>
      <w:r w:rsidR="00D03EDD" w:rsidRPr="00C45FC9">
        <w:rPr>
          <w:rFonts w:cs="Times New Roman"/>
          <w:sz w:val="28"/>
          <w:szCs w:val="28"/>
        </w:rPr>
        <w:t>Узлы и детали вентилятора (кроме колеса рабочего</w:t>
      </w:r>
      <w:r w:rsidR="00083D20" w:rsidRPr="00C45FC9">
        <w:rPr>
          <w:rFonts w:cs="Times New Roman"/>
          <w:sz w:val="28"/>
          <w:szCs w:val="28"/>
        </w:rPr>
        <w:t xml:space="preserve"> и электродвигателя</w:t>
      </w:r>
      <w:r w:rsidR="00D03EDD" w:rsidRPr="00C45FC9">
        <w:rPr>
          <w:rFonts w:cs="Times New Roman"/>
          <w:sz w:val="28"/>
          <w:szCs w:val="28"/>
        </w:rPr>
        <w:t xml:space="preserve">) изготовлены из оцинкованной стали и углеродистых сталей обыкновенного качества. </w:t>
      </w:r>
      <w:r w:rsidR="0025250C" w:rsidRPr="00C45FC9">
        <w:rPr>
          <w:rFonts w:cs="Times New Roman"/>
          <w:sz w:val="28"/>
          <w:szCs w:val="28"/>
        </w:rPr>
        <w:t>Рабочее колесо изготовлено из углеродистой стали и алюминиевого сплава.</w:t>
      </w:r>
      <w:r w:rsidR="001B6094" w:rsidRPr="00C45FC9">
        <w:rPr>
          <w:rFonts w:cs="Times New Roman"/>
          <w:sz w:val="28"/>
          <w:szCs w:val="28"/>
        </w:rPr>
        <w:t xml:space="preserve"> </w:t>
      </w:r>
    </w:p>
    <w:p w14:paraId="0B29834C" w14:textId="6FADA692" w:rsidR="00E84EBA" w:rsidRPr="00C45FC9" w:rsidRDefault="00C45FC9" w:rsidP="00E84EBA">
      <w:pPr>
        <w:pStyle w:val="a9"/>
        <w:ind w:firstLine="567"/>
        <w:contextualSpacing/>
        <w:rPr>
          <w:sz w:val="28"/>
          <w:szCs w:val="28"/>
        </w:rPr>
      </w:pPr>
      <w:r w:rsidRPr="00C45FC9">
        <w:rPr>
          <w:sz w:val="28"/>
          <w:szCs w:val="28"/>
        </w:rPr>
        <w:t>4</w:t>
      </w:r>
      <w:r w:rsidR="007F2AB3" w:rsidRPr="00C45FC9">
        <w:rPr>
          <w:sz w:val="28"/>
          <w:szCs w:val="28"/>
        </w:rPr>
        <w:t>.</w:t>
      </w:r>
      <w:r w:rsidR="00953CC0" w:rsidRPr="00C45FC9">
        <w:rPr>
          <w:sz w:val="28"/>
          <w:szCs w:val="28"/>
        </w:rPr>
        <w:t>3</w:t>
      </w:r>
      <w:r w:rsidR="005A0F4B" w:rsidRPr="00C45FC9">
        <w:rPr>
          <w:sz w:val="28"/>
          <w:szCs w:val="28"/>
        </w:rPr>
        <w:t>. Принцип работы вентилятора заключается в перемещении дыма и газовоздушной смеси за счет передачи ему энергии от рабочего колеса.</w:t>
      </w:r>
      <w:r w:rsidR="002777DA" w:rsidRPr="00C45FC9">
        <w:rPr>
          <w:sz w:val="28"/>
          <w:szCs w:val="28"/>
        </w:rPr>
        <w:t xml:space="preserve"> </w:t>
      </w:r>
      <w:r w:rsidR="007F2AB3" w:rsidRPr="00C45FC9">
        <w:rPr>
          <w:sz w:val="28"/>
          <w:szCs w:val="28"/>
        </w:rPr>
        <w:t>Всасываемый поток направл</w:t>
      </w:r>
      <w:r w:rsidR="00E84EBA" w:rsidRPr="00C45FC9">
        <w:rPr>
          <w:sz w:val="28"/>
          <w:szCs w:val="28"/>
        </w:rPr>
        <w:t>яется к колесу</w:t>
      </w:r>
      <w:r w:rsidR="009E5AAA" w:rsidRPr="00C45FC9">
        <w:rPr>
          <w:sz w:val="28"/>
          <w:szCs w:val="28"/>
        </w:rPr>
        <w:t xml:space="preserve"> </w:t>
      </w:r>
      <w:r w:rsidR="007F2AB3" w:rsidRPr="00C45FC9">
        <w:rPr>
          <w:sz w:val="28"/>
          <w:szCs w:val="28"/>
        </w:rPr>
        <w:t xml:space="preserve">и через </w:t>
      </w:r>
      <w:r w:rsidR="005A0F4B" w:rsidRPr="00C45FC9">
        <w:rPr>
          <w:sz w:val="28"/>
          <w:szCs w:val="28"/>
        </w:rPr>
        <w:t xml:space="preserve">выходное </w:t>
      </w:r>
      <w:r w:rsidR="007F2AB3" w:rsidRPr="00C45FC9">
        <w:rPr>
          <w:sz w:val="28"/>
          <w:szCs w:val="28"/>
        </w:rPr>
        <w:t xml:space="preserve">отверстие </w:t>
      </w:r>
      <w:r w:rsidR="005A0F4B" w:rsidRPr="00C45FC9">
        <w:rPr>
          <w:sz w:val="28"/>
          <w:szCs w:val="28"/>
        </w:rPr>
        <w:t>выбрасывается наружу.</w:t>
      </w:r>
    </w:p>
    <w:p w14:paraId="529EBD25" w14:textId="77777777" w:rsidR="00953CC0" w:rsidRPr="00C45FC9" w:rsidRDefault="00953CC0" w:rsidP="00692A38">
      <w:pPr>
        <w:spacing w:line="240" w:lineRule="auto"/>
        <w:ind w:firstLine="567"/>
        <w:contextualSpacing/>
        <w:rPr>
          <w:rFonts w:cs="Times New Roman"/>
          <w:sz w:val="28"/>
          <w:szCs w:val="28"/>
        </w:rPr>
      </w:pPr>
      <w:r w:rsidRPr="00C45FC9">
        <w:rPr>
          <w:rFonts w:cs="Times New Roman"/>
          <w:sz w:val="28"/>
          <w:szCs w:val="28"/>
        </w:rPr>
        <w:t>При работе вентилятора воздух для охлаждения двигателя забирается снаружи через патрубки капсулы, выведенные из корпуса.</w:t>
      </w:r>
      <w:r w:rsidR="00692A38" w:rsidRPr="00C45FC9">
        <w:rPr>
          <w:rFonts w:cs="Times New Roman"/>
          <w:sz w:val="28"/>
          <w:szCs w:val="28"/>
        </w:rPr>
        <w:t xml:space="preserve"> Таким образом, вентилятор должен устанавливаться так, чтобы к патрубкам охлаждения двигателя был доступ холодного воздуха.</w:t>
      </w:r>
    </w:p>
    <w:p w14:paraId="2ECB19AC" w14:textId="77777777" w:rsidR="007F2AB3" w:rsidRPr="00C45FC9" w:rsidRDefault="007F2AB3" w:rsidP="00E84EBA">
      <w:pPr>
        <w:pStyle w:val="a9"/>
        <w:ind w:firstLine="567"/>
        <w:contextualSpacing/>
        <w:rPr>
          <w:sz w:val="28"/>
          <w:szCs w:val="28"/>
        </w:rPr>
      </w:pPr>
      <w:r w:rsidRPr="00C45FC9">
        <w:rPr>
          <w:i/>
          <w:sz w:val="28"/>
          <w:szCs w:val="28"/>
        </w:rPr>
        <w:t>Примечание – В конструкцию вентилятора могут быть внесены изменения, не ухудшающие его потребительских свойств и не учтенные настоящ</w:t>
      </w:r>
      <w:r w:rsidR="003571DE" w:rsidRPr="00C45FC9">
        <w:rPr>
          <w:i/>
          <w:sz w:val="28"/>
          <w:szCs w:val="28"/>
        </w:rPr>
        <w:t>и</w:t>
      </w:r>
      <w:r w:rsidRPr="00C45FC9">
        <w:rPr>
          <w:i/>
          <w:sz w:val="28"/>
          <w:szCs w:val="28"/>
        </w:rPr>
        <w:t>м руководств</w:t>
      </w:r>
      <w:r w:rsidR="003571DE" w:rsidRPr="00C45FC9">
        <w:rPr>
          <w:i/>
          <w:sz w:val="28"/>
          <w:szCs w:val="28"/>
        </w:rPr>
        <w:t>ом</w:t>
      </w:r>
      <w:r w:rsidRPr="00C45FC9">
        <w:rPr>
          <w:i/>
          <w:sz w:val="28"/>
          <w:szCs w:val="28"/>
        </w:rPr>
        <w:t xml:space="preserve"> по эксплуатации.</w:t>
      </w:r>
    </w:p>
    <w:p w14:paraId="40A49E2C" w14:textId="4102360B" w:rsidR="00365638" w:rsidRDefault="00365638">
      <w:pPr>
        <w:spacing w:after="200"/>
        <w:jc w:val="left"/>
        <w:rPr>
          <w:b/>
          <w:bCs/>
          <w:sz w:val="32"/>
          <w:szCs w:val="32"/>
        </w:rPr>
      </w:pPr>
      <w:r>
        <w:rPr>
          <w:b/>
          <w:bCs/>
          <w:sz w:val="32"/>
          <w:szCs w:val="32"/>
        </w:rPr>
        <w:br w:type="page"/>
      </w:r>
    </w:p>
    <w:p w14:paraId="0654CACA" w14:textId="6145DCB5" w:rsidR="007F2AB3" w:rsidRPr="00C45FC9" w:rsidRDefault="00C45FC9" w:rsidP="004E2407">
      <w:pPr>
        <w:pStyle w:val="a9"/>
        <w:contextualSpacing/>
        <w:jc w:val="center"/>
        <w:rPr>
          <w:b/>
          <w:bCs/>
          <w:sz w:val="32"/>
          <w:szCs w:val="32"/>
        </w:rPr>
      </w:pPr>
      <w:r w:rsidRPr="00C45FC9">
        <w:rPr>
          <w:b/>
          <w:bCs/>
          <w:sz w:val="32"/>
          <w:szCs w:val="32"/>
        </w:rPr>
        <w:lastRenderedPageBreak/>
        <w:t>5</w:t>
      </w:r>
      <w:r w:rsidR="00A25B8A" w:rsidRPr="00C45FC9">
        <w:rPr>
          <w:b/>
          <w:bCs/>
          <w:sz w:val="32"/>
          <w:szCs w:val="32"/>
        </w:rPr>
        <w:t>.</w:t>
      </w:r>
      <w:r w:rsidR="00365638">
        <w:rPr>
          <w:b/>
          <w:bCs/>
          <w:sz w:val="32"/>
          <w:szCs w:val="32"/>
        </w:rPr>
        <w:t xml:space="preserve"> </w:t>
      </w:r>
      <w:r w:rsidR="007F2AB3" w:rsidRPr="00C45FC9">
        <w:rPr>
          <w:b/>
          <w:bCs/>
          <w:sz w:val="32"/>
          <w:szCs w:val="32"/>
        </w:rPr>
        <w:t>МЕРЫ</w:t>
      </w:r>
      <w:r w:rsidR="00365638">
        <w:rPr>
          <w:b/>
          <w:bCs/>
          <w:sz w:val="32"/>
          <w:szCs w:val="32"/>
        </w:rPr>
        <w:t xml:space="preserve"> </w:t>
      </w:r>
      <w:r w:rsidR="007F2AB3" w:rsidRPr="00C45FC9">
        <w:rPr>
          <w:b/>
          <w:bCs/>
          <w:sz w:val="32"/>
          <w:szCs w:val="32"/>
        </w:rPr>
        <w:t>БЕЗОПАСНОСТИ</w:t>
      </w:r>
    </w:p>
    <w:p w14:paraId="7DF461D3" w14:textId="77777777" w:rsidR="007F2AB3" w:rsidRPr="00EE2FE5" w:rsidRDefault="007F2AB3" w:rsidP="004E2407">
      <w:pPr>
        <w:pStyle w:val="a9"/>
        <w:contextualSpacing/>
        <w:rPr>
          <w:b/>
          <w:bCs/>
          <w:sz w:val="12"/>
          <w:szCs w:val="28"/>
        </w:rPr>
      </w:pPr>
    </w:p>
    <w:p w14:paraId="2359CF92" w14:textId="7A52F979" w:rsidR="00A7221B" w:rsidRPr="00C45FC9" w:rsidRDefault="00C45FC9" w:rsidP="003936E1">
      <w:pPr>
        <w:pStyle w:val="a9"/>
        <w:ind w:firstLine="567"/>
        <w:contextualSpacing/>
        <w:rPr>
          <w:sz w:val="28"/>
          <w:szCs w:val="28"/>
        </w:rPr>
      </w:pPr>
      <w:r>
        <w:rPr>
          <w:szCs w:val="24"/>
        </w:rPr>
        <w:t>5</w:t>
      </w:r>
      <w:r w:rsidR="00A7221B" w:rsidRPr="003936E1">
        <w:rPr>
          <w:szCs w:val="24"/>
        </w:rPr>
        <w:t>.1</w:t>
      </w:r>
      <w:r w:rsidR="00A7221B" w:rsidRPr="00C45FC9">
        <w:rPr>
          <w:sz w:val="28"/>
          <w:szCs w:val="28"/>
        </w:rPr>
        <w:t>. При подготовке вентилятора к работе и при его эксплуатации необходимо соблюдать требования безопасности, изложенные в ГОСТ 12.4.021-75, «Правилах техники безопасности при эксплуатации электроустановок потребителей» и «Правилах технической эксплуатации электроустановок потребителей».</w:t>
      </w:r>
    </w:p>
    <w:p w14:paraId="477CC784" w14:textId="283513F9" w:rsidR="00A7221B" w:rsidRPr="00C45FC9" w:rsidRDefault="00C45FC9" w:rsidP="003936E1">
      <w:pPr>
        <w:pStyle w:val="a9"/>
        <w:ind w:firstLine="567"/>
        <w:contextualSpacing/>
        <w:rPr>
          <w:sz w:val="28"/>
          <w:szCs w:val="28"/>
        </w:rPr>
      </w:pPr>
      <w:r w:rsidRPr="00C45FC9">
        <w:rPr>
          <w:sz w:val="28"/>
          <w:szCs w:val="28"/>
        </w:rPr>
        <w:t>5</w:t>
      </w:r>
      <w:r w:rsidR="00A7221B" w:rsidRPr="00C45FC9">
        <w:rPr>
          <w:sz w:val="28"/>
          <w:szCs w:val="28"/>
        </w:rPr>
        <w:t>.2. К монтажу и эксплуатации вентилятора допускаются лица, изучившие настоящее руководство и прошедшие инструктаж по соблюдению правил техники безопасности.</w:t>
      </w:r>
    </w:p>
    <w:p w14:paraId="18FEE4A1" w14:textId="7A05D0BD" w:rsidR="00A7221B" w:rsidRPr="00C45FC9" w:rsidRDefault="00C45FC9" w:rsidP="003936E1">
      <w:pPr>
        <w:pStyle w:val="a9"/>
        <w:ind w:firstLine="567"/>
        <w:contextualSpacing/>
        <w:rPr>
          <w:sz w:val="28"/>
          <w:szCs w:val="28"/>
        </w:rPr>
      </w:pPr>
      <w:r w:rsidRPr="00C45FC9">
        <w:rPr>
          <w:sz w:val="28"/>
          <w:szCs w:val="28"/>
        </w:rPr>
        <w:t>5</w:t>
      </w:r>
      <w:r w:rsidR="008A01F3">
        <w:rPr>
          <w:sz w:val="28"/>
          <w:szCs w:val="28"/>
        </w:rPr>
        <w:t xml:space="preserve">.3. </w:t>
      </w:r>
      <w:r w:rsidR="008A01F3" w:rsidRPr="008A01F3">
        <w:rPr>
          <w:sz w:val="28"/>
          <w:szCs w:val="28"/>
        </w:rPr>
        <w:t>Строповку вентилятора следует производить только за предусмотренные для этого элементы. Строповка вентилятора осуществляется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допускается.</w:t>
      </w:r>
    </w:p>
    <w:p w14:paraId="0595A785" w14:textId="1FFD2504" w:rsidR="00A7221B" w:rsidRPr="00C45FC9" w:rsidRDefault="00C45FC9" w:rsidP="003936E1">
      <w:pPr>
        <w:pStyle w:val="a9"/>
        <w:ind w:firstLine="567"/>
        <w:contextualSpacing/>
        <w:rPr>
          <w:sz w:val="28"/>
          <w:szCs w:val="28"/>
        </w:rPr>
      </w:pPr>
      <w:r w:rsidRPr="00C45FC9">
        <w:rPr>
          <w:sz w:val="28"/>
          <w:szCs w:val="28"/>
        </w:rPr>
        <w:t>5</w:t>
      </w:r>
      <w:r w:rsidR="00A7221B" w:rsidRPr="00C45FC9">
        <w:rPr>
          <w:sz w:val="28"/>
          <w:szCs w:val="28"/>
        </w:rPr>
        <w:t>.4. Монтаж вентилятора должен обеспечивать свободный доступ к местам обслуживания их во время эксплуатации.</w:t>
      </w:r>
    </w:p>
    <w:p w14:paraId="5948412D" w14:textId="0CDC5BAA" w:rsidR="00A7221B" w:rsidRPr="00C45FC9" w:rsidRDefault="00C45FC9" w:rsidP="003936E1">
      <w:pPr>
        <w:pStyle w:val="a9"/>
        <w:ind w:firstLine="567"/>
        <w:contextualSpacing/>
        <w:rPr>
          <w:sz w:val="28"/>
          <w:szCs w:val="28"/>
        </w:rPr>
      </w:pPr>
      <w:r w:rsidRPr="00C45FC9">
        <w:rPr>
          <w:sz w:val="28"/>
          <w:szCs w:val="28"/>
        </w:rPr>
        <w:t>5</w:t>
      </w:r>
      <w:r w:rsidR="00A7221B" w:rsidRPr="00C45FC9">
        <w:rPr>
          <w:sz w:val="28"/>
          <w:szCs w:val="28"/>
        </w:rPr>
        <w:t xml:space="preserve">.5. Место монтажа вентилятора и вентиляционная система должны иметь устройства, предохраняющие от попадания в вентилятор посторонних предметов. </w:t>
      </w:r>
    </w:p>
    <w:p w14:paraId="43F94D77" w14:textId="52F69763" w:rsidR="00A7221B" w:rsidRPr="00C45FC9" w:rsidRDefault="00C45FC9" w:rsidP="003936E1">
      <w:pPr>
        <w:pStyle w:val="a9"/>
        <w:ind w:firstLine="567"/>
        <w:contextualSpacing/>
        <w:rPr>
          <w:sz w:val="28"/>
          <w:szCs w:val="28"/>
        </w:rPr>
      </w:pPr>
      <w:r w:rsidRPr="00C45FC9">
        <w:rPr>
          <w:sz w:val="28"/>
          <w:szCs w:val="28"/>
        </w:rPr>
        <w:t>5</w:t>
      </w:r>
      <w:r w:rsidR="00A7221B" w:rsidRPr="00C45FC9">
        <w:rPr>
          <w:sz w:val="28"/>
          <w:szCs w:val="28"/>
        </w:rPr>
        <w:t xml:space="preserve">.6. Вентилятор должна быть установлен таким образом, чтобы при проходе через него горячей газовой среды исключалась возможность возгорания близлежащих объектов. Хранить вблизи вентилятора горючие вещества и легковозгорающиеся предметы не допускается. </w:t>
      </w:r>
    </w:p>
    <w:p w14:paraId="4E1D9A35" w14:textId="6A689136" w:rsidR="00A7221B" w:rsidRPr="00C45FC9" w:rsidRDefault="00C45FC9" w:rsidP="003936E1">
      <w:pPr>
        <w:pStyle w:val="a9"/>
        <w:ind w:firstLine="567"/>
        <w:contextualSpacing/>
        <w:rPr>
          <w:sz w:val="28"/>
          <w:szCs w:val="28"/>
        </w:rPr>
      </w:pPr>
      <w:r w:rsidRPr="00C45FC9">
        <w:rPr>
          <w:sz w:val="28"/>
          <w:szCs w:val="28"/>
        </w:rPr>
        <w:t>5</w:t>
      </w:r>
      <w:r w:rsidR="00A7221B" w:rsidRPr="00C45FC9">
        <w:rPr>
          <w:sz w:val="28"/>
          <w:szCs w:val="28"/>
        </w:rPr>
        <w:t xml:space="preserve">.7. Обслуживание и ремонт вентилятора необходимо производить только при отключении их от электросети и полной остановки вращающихся частей. </w:t>
      </w:r>
    </w:p>
    <w:p w14:paraId="60B1C422" w14:textId="00E803A8" w:rsidR="00A7221B" w:rsidRPr="00C45FC9" w:rsidRDefault="00C45FC9" w:rsidP="003936E1">
      <w:pPr>
        <w:pStyle w:val="a9"/>
        <w:ind w:firstLine="567"/>
        <w:contextualSpacing/>
        <w:rPr>
          <w:sz w:val="28"/>
          <w:szCs w:val="28"/>
        </w:rPr>
      </w:pPr>
      <w:r w:rsidRPr="00C45FC9">
        <w:rPr>
          <w:sz w:val="28"/>
          <w:szCs w:val="28"/>
        </w:rPr>
        <w:t>5</w:t>
      </w:r>
      <w:r w:rsidR="00A7221B" w:rsidRPr="00C45FC9">
        <w:rPr>
          <w:sz w:val="28"/>
          <w:szCs w:val="28"/>
        </w:rPr>
        <w:t xml:space="preserve">.8. Заземление вентилятора производится в соответствии с «Правилами устройства электроустановок» (ПУЭ). </w:t>
      </w:r>
    </w:p>
    <w:p w14:paraId="1EBE473C" w14:textId="77777777" w:rsidR="00A7221B" w:rsidRPr="00C45FC9" w:rsidRDefault="00A7221B" w:rsidP="003936E1">
      <w:pPr>
        <w:pStyle w:val="a9"/>
        <w:ind w:firstLine="567"/>
        <w:contextualSpacing/>
        <w:rPr>
          <w:sz w:val="28"/>
          <w:szCs w:val="28"/>
        </w:rPr>
      </w:pPr>
      <w:r w:rsidRPr="00C45FC9">
        <w:rPr>
          <w:sz w:val="28"/>
          <w:szCs w:val="28"/>
        </w:rPr>
        <w:t>Величина сопротивления между заземляющим выводом и каждой, доступной прикосновению металлической нетоковедущей частью вентилятора, которая может оказаться под напряжением, не должна превышать 0,1 Ом.</w:t>
      </w:r>
    </w:p>
    <w:p w14:paraId="04BF9E72" w14:textId="52E05AC8" w:rsidR="00A7221B" w:rsidRPr="00C45FC9" w:rsidRDefault="00C45FC9" w:rsidP="003936E1">
      <w:pPr>
        <w:pStyle w:val="a9"/>
        <w:ind w:firstLine="567"/>
        <w:contextualSpacing/>
        <w:rPr>
          <w:sz w:val="28"/>
          <w:szCs w:val="28"/>
        </w:rPr>
      </w:pPr>
      <w:r w:rsidRPr="00C45FC9">
        <w:rPr>
          <w:sz w:val="28"/>
          <w:szCs w:val="28"/>
        </w:rPr>
        <w:t>5</w:t>
      </w:r>
      <w:r w:rsidR="00A7221B" w:rsidRPr="00C45FC9">
        <w:rPr>
          <w:sz w:val="28"/>
          <w:szCs w:val="28"/>
        </w:rPr>
        <w:t>.9. При работах, связанных с опасностью поражения электрическим током (в том числе статическим электричеством), следует применять защитные средства.</w:t>
      </w:r>
    </w:p>
    <w:p w14:paraId="462E2021" w14:textId="2F47AFC0" w:rsidR="00A7221B" w:rsidRPr="00C45FC9" w:rsidRDefault="00C45FC9" w:rsidP="003936E1">
      <w:pPr>
        <w:spacing w:line="240" w:lineRule="auto"/>
        <w:ind w:firstLine="567"/>
        <w:contextualSpacing/>
        <w:rPr>
          <w:sz w:val="28"/>
          <w:szCs w:val="28"/>
        </w:rPr>
      </w:pPr>
      <w:r w:rsidRPr="00C45FC9">
        <w:rPr>
          <w:sz w:val="28"/>
          <w:szCs w:val="28"/>
        </w:rPr>
        <w:t>5</w:t>
      </w:r>
      <w:r w:rsidR="00A7221B" w:rsidRPr="00C45FC9">
        <w:rPr>
          <w:sz w:val="28"/>
          <w:szCs w:val="28"/>
        </w:rPr>
        <w:t>.10. Работник, включающий вентилятор, обязан предварительно принять меры по прекращению всех работ на данном вентиляторе (ремонт, очистка и др.), его двигателе и оповестить персонал о пуске.</w:t>
      </w:r>
    </w:p>
    <w:p w14:paraId="72936BF9" w14:textId="410A570A" w:rsidR="00A7221B" w:rsidRPr="00C45FC9" w:rsidRDefault="00C45FC9" w:rsidP="003936E1">
      <w:pPr>
        <w:pStyle w:val="a9"/>
        <w:ind w:firstLine="567"/>
        <w:contextualSpacing/>
        <w:rPr>
          <w:sz w:val="28"/>
          <w:szCs w:val="28"/>
        </w:rPr>
      </w:pPr>
      <w:r w:rsidRPr="00C45FC9">
        <w:rPr>
          <w:sz w:val="28"/>
          <w:szCs w:val="28"/>
        </w:rPr>
        <w:t>5</w:t>
      </w:r>
      <w:r w:rsidR="00A7221B" w:rsidRPr="00C45FC9">
        <w:rPr>
          <w:sz w:val="28"/>
          <w:szCs w:val="28"/>
        </w:rPr>
        <w:t>.11</w:t>
      </w:r>
      <w:r w:rsidR="00605200" w:rsidRPr="00C45FC9">
        <w:rPr>
          <w:sz w:val="28"/>
          <w:szCs w:val="28"/>
        </w:rPr>
        <w:t>.</w:t>
      </w:r>
      <w:r w:rsidR="00A7221B" w:rsidRPr="00C45FC9">
        <w:rPr>
          <w:sz w:val="28"/>
          <w:szCs w:val="28"/>
        </w:rPr>
        <w:t xml:space="preserve"> В процессе эксплуатации необходимо систематически производить профилактические осмотры и техническое обслуживание вентилятора. Особое внимание обратить на зазоры между рабочим колесом и к</w:t>
      </w:r>
      <w:r w:rsidR="009011AA" w:rsidRPr="00C45FC9">
        <w:rPr>
          <w:sz w:val="28"/>
          <w:szCs w:val="28"/>
        </w:rPr>
        <w:t>орпусом</w:t>
      </w:r>
      <w:r w:rsidR="00A7221B" w:rsidRPr="00C45FC9">
        <w:rPr>
          <w:sz w:val="28"/>
          <w:szCs w:val="28"/>
        </w:rPr>
        <w:t>, на состояние рабочего колеса и его крепление, на состояние заземления вентилятора и двигателя.</w:t>
      </w:r>
    </w:p>
    <w:p w14:paraId="1CA2356E" w14:textId="77777777" w:rsidR="00D97EE1" w:rsidRPr="003936E1" w:rsidRDefault="00D97EE1" w:rsidP="003936E1">
      <w:pPr>
        <w:pStyle w:val="a9"/>
        <w:ind w:firstLine="567"/>
        <w:contextualSpacing/>
        <w:rPr>
          <w:szCs w:val="24"/>
        </w:rPr>
      </w:pPr>
    </w:p>
    <w:p w14:paraId="15E88E1C" w14:textId="1D8F8F8D" w:rsidR="00D97EE1" w:rsidRPr="00C45FC9" w:rsidRDefault="00C45FC9" w:rsidP="003936E1">
      <w:pPr>
        <w:pStyle w:val="a9"/>
        <w:ind w:firstLine="567"/>
        <w:contextualSpacing/>
        <w:jc w:val="center"/>
        <w:rPr>
          <w:b/>
          <w:bCs/>
          <w:sz w:val="32"/>
          <w:szCs w:val="32"/>
        </w:rPr>
      </w:pPr>
      <w:r w:rsidRPr="00C45FC9">
        <w:rPr>
          <w:b/>
          <w:bCs/>
          <w:sz w:val="32"/>
          <w:szCs w:val="32"/>
        </w:rPr>
        <w:lastRenderedPageBreak/>
        <w:t>6</w:t>
      </w:r>
      <w:r w:rsidR="00EE2FE5" w:rsidRPr="00C45FC9">
        <w:rPr>
          <w:b/>
          <w:bCs/>
          <w:sz w:val="32"/>
          <w:szCs w:val="32"/>
        </w:rPr>
        <w:t>.</w:t>
      </w:r>
      <w:r w:rsidR="00365638">
        <w:rPr>
          <w:b/>
          <w:bCs/>
          <w:sz w:val="32"/>
          <w:szCs w:val="32"/>
        </w:rPr>
        <w:t xml:space="preserve"> </w:t>
      </w:r>
      <w:r w:rsidR="00D97EE1" w:rsidRPr="00C45FC9">
        <w:rPr>
          <w:b/>
          <w:bCs/>
          <w:sz w:val="32"/>
          <w:szCs w:val="32"/>
        </w:rPr>
        <w:t>ПОДГОТОВКА</w:t>
      </w:r>
      <w:r w:rsidR="00365638">
        <w:rPr>
          <w:b/>
          <w:bCs/>
          <w:sz w:val="32"/>
          <w:szCs w:val="32"/>
        </w:rPr>
        <w:t xml:space="preserve"> </w:t>
      </w:r>
      <w:r w:rsidR="00D97EE1" w:rsidRPr="00C45FC9">
        <w:rPr>
          <w:b/>
          <w:bCs/>
          <w:sz w:val="32"/>
          <w:szCs w:val="32"/>
        </w:rPr>
        <w:t>ИЗДЕЛИЯ</w:t>
      </w:r>
      <w:r w:rsidR="00365638">
        <w:rPr>
          <w:b/>
          <w:bCs/>
          <w:sz w:val="32"/>
          <w:szCs w:val="32"/>
        </w:rPr>
        <w:t xml:space="preserve"> </w:t>
      </w:r>
      <w:r w:rsidR="00D97EE1" w:rsidRPr="00C45FC9">
        <w:rPr>
          <w:b/>
          <w:bCs/>
          <w:sz w:val="32"/>
          <w:szCs w:val="32"/>
        </w:rPr>
        <w:t>К</w:t>
      </w:r>
      <w:r w:rsidR="00365638">
        <w:rPr>
          <w:b/>
          <w:bCs/>
          <w:sz w:val="32"/>
          <w:szCs w:val="32"/>
        </w:rPr>
        <w:t xml:space="preserve"> </w:t>
      </w:r>
      <w:r w:rsidR="00D97EE1" w:rsidRPr="00C45FC9">
        <w:rPr>
          <w:b/>
          <w:bCs/>
          <w:sz w:val="32"/>
          <w:szCs w:val="32"/>
        </w:rPr>
        <w:t>ИСПОЛЬЗОВАНИЮ</w:t>
      </w:r>
    </w:p>
    <w:p w14:paraId="15A09726" w14:textId="77777777" w:rsidR="00D97EE1" w:rsidRPr="00C45FC9" w:rsidRDefault="00D97EE1" w:rsidP="003936E1">
      <w:pPr>
        <w:pStyle w:val="a9"/>
        <w:suppressAutoHyphens/>
        <w:ind w:firstLine="567"/>
        <w:contextualSpacing/>
        <w:rPr>
          <w:sz w:val="28"/>
          <w:szCs w:val="28"/>
        </w:rPr>
      </w:pPr>
      <w:r w:rsidRPr="00C45FC9">
        <w:rPr>
          <w:sz w:val="28"/>
          <w:szCs w:val="28"/>
        </w:rPr>
        <w:t>Монтаж вентиляторов должен производиться в соответствии с</w:t>
      </w:r>
      <w:r w:rsidR="007D554D" w:rsidRPr="00C45FC9">
        <w:rPr>
          <w:sz w:val="28"/>
          <w:szCs w:val="28"/>
        </w:rPr>
        <w:t xml:space="preserve"> требованиями ГОСТ</w:t>
      </w:r>
      <w:r w:rsidR="006D7CCE" w:rsidRPr="00C45FC9">
        <w:rPr>
          <w:sz w:val="28"/>
          <w:szCs w:val="28"/>
        </w:rPr>
        <w:t> </w:t>
      </w:r>
      <w:r w:rsidR="007D554D" w:rsidRPr="00C45FC9">
        <w:rPr>
          <w:sz w:val="28"/>
          <w:szCs w:val="28"/>
        </w:rPr>
        <w:t xml:space="preserve">12.4.021-75, </w:t>
      </w:r>
      <w:r w:rsidR="00960A0C" w:rsidRPr="00C45FC9">
        <w:rPr>
          <w:sz w:val="28"/>
          <w:szCs w:val="28"/>
        </w:rPr>
        <w:t>СП</w:t>
      </w:r>
      <w:r w:rsidR="007E520A" w:rsidRPr="00C45FC9">
        <w:rPr>
          <w:sz w:val="28"/>
          <w:szCs w:val="28"/>
          <w:lang w:val="en-US"/>
        </w:rPr>
        <w:t> </w:t>
      </w:r>
      <w:r w:rsidR="00960A0C" w:rsidRPr="00C45FC9">
        <w:rPr>
          <w:sz w:val="28"/>
          <w:szCs w:val="28"/>
        </w:rPr>
        <w:t>73.13330.2012</w:t>
      </w:r>
      <w:r w:rsidR="007D554D" w:rsidRPr="00C45FC9">
        <w:rPr>
          <w:sz w:val="28"/>
          <w:szCs w:val="28"/>
        </w:rPr>
        <w:t xml:space="preserve">, проектной документации </w:t>
      </w:r>
      <w:r w:rsidRPr="00C45FC9">
        <w:rPr>
          <w:sz w:val="28"/>
          <w:szCs w:val="28"/>
        </w:rPr>
        <w:t>и настоящим руководством по эксплуатации.</w:t>
      </w:r>
    </w:p>
    <w:p w14:paraId="4CD35183" w14:textId="34526B2E" w:rsidR="00D97EE1" w:rsidRPr="00C45FC9" w:rsidRDefault="00C45FC9" w:rsidP="003936E1">
      <w:pPr>
        <w:pStyle w:val="a9"/>
        <w:suppressAutoHyphens/>
        <w:ind w:firstLine="567"/>
        <w:contextualSpacing/>
        <w:rPr>
          <w:sz w:val="28"/>
          <w:szCs w:val="28"/>
        </w:rPr>
      </w:pPr>
      <w:r>
        <w:rPr>
          <w:sz w:val="28"/>
          <w:szCs w:val="28"/>
        </w:rPr>
        <w:t>6</w:t>
      </w:r>
      <w:r w:rsidR="00D97EE1" w:rsidRPr="00C45FC9">
        <w:rPr>
          <w:sz w:val="28"/>
          <w:szCs w:val="28"/>
        </w:rPr>
        <w:t>.1. Перед монтажом вентилятора необходимо:</w:t>
      </w:r>
    </w:p>
    <w:p w14:paraId="61EAFE15" w14:textId="18393125" w:rsidR="0032622E" w:rsidRPr="00C45FC9" w:rsidRDefault="00C209A8" w:rsidP="003936E1">
      <w:pPr>
        <w:pStyle w:val="a9"/>
        <w:suppressAutoHyphens/>
        <w:ind w:firstLine="567"/>
        <w:contextualSpacing/>
        <w:rPr>
          <w:sz w:val="28"/>
          <w:szCs w:val="28"/>
        </w:rPr>
      </w:pPr>
      <w:r w:rsidRPr="00C45FC9">
        <w:rPr>
          <w:sz w:val="28"/>
          <w:szCs w:val="28"/>
        </w:rPr>
        <w:t xml:space="preserve">1) </w:t>
      </w:r>
      <w:r w:rsidR="00445526" w:rsidRPr="00C45FC9">
        <w:rPr>
          <w:sz w:val="28"/>
          <w:szCs w:val="28"/>
        </w:rPr>
        <w:t>п</w:t>
      </w:r>
      <w:r w:rsidR="0032622E" w:rsidRPr="00C45FC9">
        <w:rPr>
          <w:sz w:val="28"/>
          <w:szCs w:val="28"/>
        </w:rPr>
        <w:t>роизвести осмотр вентилятора. При обнаружении повреждений, дефектов, полученных в результате неправильной транспортировки или хранения, ввод вентилятора в эксплуатацию без согласования с изготовителем не допускается</w:t>
      </w:r>
      <w:r w:rsidR="007C6514" w:rsidRPr="00C45FC9">
        <w:rPr>
          <w:sz w:val="28"/>
          <w:szCs w:val="28"/>
        </w:rPr>
        <w:t>;</w:t>
      </w:r>
    </w:p>
    <w:p w14:paraId="0F225043" w14:textId="77777777" w:rsidR="00D97EE1" w:rsidRPr="00C45FC9" w:rsidRDefault="0032622E" w:rsidP="003936E1">
      <w:pPr>
        <w:pStyle w:val="a9"/>
        <w:suppressAutoHyphens/>
        <w:ind w:firstLine="567"/>
        <w:contextualSpacing/>
        <w:rPr>
          <w:sz w:val="28"/>
          <w:szCs w:val="28"/>
        </w:rPr>
      </w:pPr>
      <w:r w:rsidRPr="00C45FC9">
        <w:rPr>
          <w:sz w:val="28"/>
          <w:szCs w:val="28"/>
        </w:rPr>
        <w:t>2</w:t>
      </w:r>
      <w:r w:rsidR="00D97EE1" w:rsidRPr="00C45FC9">
        <w:rPr>
          <w:sz w:val="28"/>
          <w:szCs w:val="28"/>
        </w:rPr>
        <w:t>) убедиться в легком и плавном вращении рабочего колеса;</w:t>
      </w:r>
    </w:p>
    <w:p w14:paraId="326DCBA5" w14:textId="77777777" w:rsidR="00D97EE1" w:rsidRPr="00C45FC9" w:rsidRDefault="00D97EE1" w:rsidP="003936E1">
      <w:pPr>
        <w:pStyle w:val="a9"/>
        <w:suppressAutoHyphens/>
        <w:ind w:firstLine="567"/>
        <w:contextualSpacing/>
        <w:rPr>
          <w:sz w:val="28"/>
          <w:szCs w:val="28"/>
        </w:rPr>
      </w:pPr>
      <w:r w:rsidRPr="00C45FC9">
        <w:rPr>
          <w:sz w:val="28"/>
          <w:szCs w:val="28"/>
        </w:rPr>
        <w:t>3) проверить затяжку болтовых соединений;</w:t>
      </w:r>
    </w:p>
    <w:p w14:paraId="392A4059" w14:textId="596DB6B6" w:rsidR="00D97EE1" w:rsidRPr="00C45FC9" w:rsidRDefault="00D97EE1" w:rsidP="003936E1">
      <w:pPr>
        <w:pStyle w:val="a9"/>
        <w:suppressAutoHyphens/>
        <w:ind w:firstLine="567"/>
        <w:contextualSpacing/>
        <w:rPr>
          <w:sz w:val="28"/>
          <w:szCs w:val="28"/>
        </w:rPr>
      </w:pPr>
      <w:r w:rsidRPr="00C45FC9">
        <w:rPr>
          <w:sz w:val="28"/>
          <w:szCs w:val="28"/>
        </w:rPr>
        <w:t xml:space="preserve">4) проверить тип </w:t>
      </w:r>
      <w:r w:rsidR="00572AE2" w:rsidRPr="00C45FC9">
        <w:rPr>
          <w:sz w:val="28"/>
          <w:szCs w:val="28"/>
        </w:rPr>
        <w:t xml:space="preserve">вентилятора и указанную мощность двигателя </w:t>
      </w:r>
      <w:r w:rsidRPr="00C45FC9">
        <w:rPr>
          <w:sz w:val="28"/>
          <w:szCs w:val="28"/>
        </w:rPr>
        <w:t>на его соответствие данным</w:t>
      </w:r>
      <w:r w:rsidR="004C35FE">
        <w:rPr>
          <w:sz w:val="28"/>
          <w:szCs w:val="28"/>
        </w:rPr>
        <w:t>,</w:t>
      </w:r>
      <w:r w:rsidRPr="00C45FC9">
        <w:rPr>
          <w:sz w:val="28"/>
          <w:szCs w:val="28"/>
        </w:rPr>
        <w:t xml:space="preserve"> приведенным в </w:t>
      </w:r>
      <w:r w:rsidR="000C0B35" w:rsidRPr="00C45FC9">
        <w:rPr>
          <w:sz w:val="28"/>
          <w:szCs w:val="28"/>
        </w:rPr>
        <w:t>разделе 3 данного руководства по эксплуатации</w:t>
      </w:r>
      <w:r w:rsidR="007C6514" w:rsidRPr="00C45FC9">
        <w:rPr>
          <w:sz w:val="28"/>
          <w:szCs w:val="28"/>
        </w:rPr>
        <w:t>;</w:t>
      </w:r>
    </w:p>
    <w:p w14:paraId="24F37425" w14:textId="77777777" w:rsidR="00D97EE1" w:rsidRPr="00C45FC9" w:rsidRDefault="00D97EE1" w:rsidP="003936E1">
      <w:pPr>
        <w:pStyle w:val="a9"/>
        <w:suppressAutoHyphens/>
        <w:ind w:firstLine="567"/>
        <w:contextualSpacing/>
        <w:rPr>
          <w:sz w:val="28"/>
          <w:szCs w:val="28"/>
        </w:rPr>
      </w:pPr>
      <w:r w:rsidRPr="00C45FC9">
        <w:rPr>
          <w:sz w:val="28"/>
          <w:szCs w:val="28"/>
        </w:rPr>
        <w:t xml:space="preserve">5) проверить сопротивление изоляции двигателя и, </w:t>
      </w:r>
      <w:r w:rsidR="00250FEA" w:rsidRPr="00C45FC9">
        <w:rPr>
          <w:sz w:val="28"/>
          <w:szCs w:val="28"/>
        </w:rPr>
        <w:t xml:space="preserve">при необходимости просушить его. Сопротивление изоляции обмоток электродвигателя должно быть не менее </w:t>
      </w:r>
      <w:r w:rsidR="005B511B" w:rsidRPr="00C45FC9">
        <w:rPr>
          <w:sz w:val="28"/>
          <w:szCs w:val="28"/>
        </w:rPr>
        <w:t>0,5</w:t>
      </w:r>
      <w:r w:rsidR="00250FEA" w:rsidRPr="00C45FC9">
        <w:rPr>
          <w:sz w:val="28"/>
          <w:szCs w:val="28"/>
        </w:rPr>
        <w:t xml:space="preserve"> МОм</w:t>
      </w:r>
      <w:r w:rsidR="005B511B" w:rsidRPr="00C45FC9">
        <w:rPr>
          <w:sz w:val="28"/>
          <w:szCs w:val="28"/>
        </w:rPr>
        <w:t xml:space="preserve"> при температуре 10 –</w:t>
      </w:r>
      <w:r w:rsidR="00B7052F" w:rsidRPr="00C45FC9">
        <w:rPr>
          <w:sz w:val="28"/>
          <w:szCs w:val="28"/>
        </w:rPr>
        <w:t xml:space="preserve"> 30 </w:t>
      </w:r>
      <w:r w:rsidR="005B511B" w:rsidRPr="00C45FC9">
        <w:rPr>
          <w:sz w:val="28"/>
          <w:szCs w:val="28"/>
        </w:rPr>
        <w:t>°С</w:t>
      </w:r>
      <w:r w:rsidR="007C6514" w:rsidRPr="00C45FC9">
        <w:rPr>
          <w:sz w:val="28"/>
          <w:szCs w:val="28"/>
        </w:rPr>
        <w:t>;</w:t>
      </w:r>
    </w:p>
    <w:p w14:paraId="2ABB72CE" w14:textId="77777777" w:rsidR="00D97EE1" w:rsidRPr="00C45FC9" w:rsidRDefault="00D97EE1" w:rsidP="003936E1">
      <w:pPr>
        <w:pStyle w:val="a9"/>
        <w:suppressAutoHyphens/>
        <w:ind w:firstLine="567"/>
        <w:contextualSpacing/>
        <w:rPr>
          <w:sz w:val="28"/>
          <w:szCs w:val="28"/>
        </w:rPr>
      </w:pPr>
      <w:r w:rsidRPr="00C45FC9">
        <w:rPr>
          <w:sz w:val="28"/>
          <w:szCs w:val="28"/>
        </w:rPr>
        <w:t>6) убедиться в отсутствии внутри ве</w:t>
      </w:r>
      <w:r w:rsidR="000C7372" w:rsidRPr="00C45FC9">
        <w:rPr>
          <w:sz w:val="28"/>
          <w:szCs w:val="28"/>
        </w:rPr>
        <w:t>нтилятора посторонних предметов;</w:t>
      </w:r>
    </w:p>
    <w:p w14:paraId="7430079F" w14:textId="77777777" w:rsidR="00C953E2" w:rsidRPr="00C45FC9" w:rsidRDefault="00233F0D" w:rsidP="003936E1">
      <w:pPr>
        <w:pStyle w:val="a9"/>
        <w:suppressAutoHyphens/>
        <w:ind w:firstLine="567"/>
        <w:contextualSpacing/>
        <w:rPr>
          <w:sz w:val="28"/>
          <w:szCs w:val="28"/>
        </w:rPr>
      </w:pPr>
      <w:r w:rsidRPr="00C45FC9">
        <w:rPr>
          <w:sz w:val="28"/>
          <w:szCs w:val="28"/>
        </w:rPr>
        <w:t>7) у</w:t>
      </w:r>
      <w:r w:rsidR="003571DE" w:rsidRPr="00C45FC9">
        <w:rPr>
          <w:sz w:val="28"/>
          <w:szCs w:val="28"/>
        </w:rPr>
        <w:t xml:space="preserve">бедиться в правильной ориентации </w:t>
      </w:r>
      <w:r w:rsidR="00C209A8" w:rsidRPr="00C45FC9">
        <w:rPr>
          <w:sz w:val="28"/>
          <w:szCs w:val="28"/>
        </w:rPr>
        <w:t>направления потока</w:t>
      </w:r>
      <w:r w:rsidR="00CD6F57" w:rsidRPr="00C45FC9">
        <w:rPr>
          <w:sz w:val="28"/>
          <w:szCs w:val="28"/>
        </w:rPr>
        <w:t xml:space="preserve"> и вращения колеса</w:t>
      </w:r>
      <w:r w:rsidR="00C209A8" w:rsidRPr="00C45FC9">
        <w:rPr>
          <w:sz w:val="28"/>
          <w:szCs w:val="28"/>
        </w:rPr>
        <w:t>.</w:t>
      </w:r>
    </w:p>
    <w:p w14:paraId="71A16734" w14:textId="22B57635" w:rsidR="003571DE" w:rsidRPr="00C45FC9" w:rsidRDefault="00C45FC9" w:rsidP="003936E1">
      <w:pPr>
        <w:pStyle w:val="a9"/>
        <w:suppressAutoHyphens/>
        <w:ind w:firstLine="567"/>
        <w:contextualSpacing/>
        <w:rPr>
          <w:sz w:val="28"/>
          <w:szCs w:val="28"/>
        </w:rPr>
      </w:pPr>
      <w:r>
        <w:rPr>
          <w:sz w:val="28"/>
          <w:szCs w:val="28"/>
        </w:rPr>
        <w:t>6</w:t>
      </w:r>
      <w:r w:rsidR="003571DE" w:rsidRPr="00C45FC9">
        <w:rPr>
          <w:sz w:val="28"/>
          <w:szCs w:val="28"/>
        </w:rPr>
        <w:t>.</w:t>
      </w:r>
      <w:r w:rsidR="00B66747" w:rsidRPr="00C45FC9">
        <w:rPr>
          <w:sz w:val="28"/>
          <w:szCs w:val="28"/>
        </w:rPr>
        <w:t>2</w:t>
      </w:r>
      <w:r w:rsidR="003571DE" w:rsidRPr="00C45FC9">
        <w:rPr>
          <w:sz w:val="28"/>
          <w:szCs w:val="28"/>
        </w:rPr>
        <w:t xml:space="preserve">. Монтаж </w:t>
      </w:r>
      <w:r w:rsidR="004765DD" w:rsidRPr="00C45FC9">
        <w:rPr>
          <w:sz w:val="28"/>
          <w:szCs w:val="28"/>
        </w:rPr>
        <w:t>вентилятора</w:t>
      </w:r>
    </w:p>
    <w:p w14:paraId="58012D40" w14:textId="46194047" w:rsidR="008D44C2" w:rsidRPr="00C45FC9" w:rsidRDefault="00C45FC9" w:rsidP="00CD6F57">
      <w:pPr>
        <w:pStyle w:val="a5"/>
        <w:ind w:left="0" w:firstLine="539"/>
        <w:rPr>
          <w:szCs w:val="28"/>
        </w:rPr>
      </w:pPr>
      <w:r>
        <w:rPr>
          <w:rFonts w:eastAsiaTheme="minorEastAsia" w:cstheme="minorBidi"/>
          <w:szCs w:val="28"/>
        </w:rPr>
        <w:t>6</w:t>
      </w:r>
      <w:r w:rsidR="00D97EE1" w:rsidRPr="00C45FC9">
        <w:rPr>
          <w:rFonts w:eastAsiaTheme="minorEastAsia" w:cstheme="minorBidi"/>
          <w:szCs w:val="28"/>
        </w:rPr>
        <w:t>.</w:t>
      </w:r>
      <w:r w:rsidR="00B66747" w:rsidRPr="00C45FC9">
        <w:rPr>
          <w:rFonts w:eastAsiaTheme="minorEastAsia" w:cstheme="minorBidi"/>
          <w:szCs w:val="28"/>
        </w:rPr>
        <w:t>2</w:t>
      </w:r>
      <w:r w:rsidR="00D97EE1" w:rsidRPr="00C45FC9">
        <w:rPr>
          <w:rFonts w:eastAsiaTheme="minorEastAsia" w:cstheme="minorBidi"/>
          <w:szCs w:val="28"/>
        </w:rPr>
        <w:t>.1</w:t>
      </w:r>
      <w:r w:rsidR="00EE2FE5" w:rsidRPr="00C45FC9">
        <w:rPr>
          <w:rFonts w:eastAsiaTheme="minorEastAsia" w:cstheme="minorBidi"/>
          <w:szCs w:val="28"/>
        </w:rPr>
        <w:t>.</w:t>
      </w:r>
      <w:r w:rsidR="00D97EE1" w:rsidRPr="00C45FC9">
        <w:rPr>
          <w:rFonts w:eastAsiaTheme="minorEastAsia" w:cstheme="minorBidi"/>
          <w:szCs w:val="28"/>
        </w:rPr>
        <w:t xml:space="preserve"> </w:t>
      </w:r>
      <w:r w:rsidR="001060FF" w:rsidRPr="00C45FC9">
        <w:rPr>
          <w:rFonts w:eastAsiaTheme="minorEastAsia" w:cstheme="minorBidi"/>
          <w:szCs w:val="28"/>
        </w:rPr>
        <w:t>Установить вентилятор н</w:t>
      </w:r>
      <w:r w:rsidR="00943805" w:rsidRPr="00C45FC9">
        <w:rPr>
          <w:rFonts w:eastAsiaTheme="minorEastAsia" w:cstheme="minorBidi"/>
          <w:szCs w:val="28"/>
        </w:rPr>
        <w:t>а</w:t>
      </w:r>
      <w:r w:rsidR="00FD0C0D" w:rsidRPr="00C45FC9">
        <w:rPr>
          <w:rFonts w:eastAsiaTheme="minorEastAsia" w:cstheme="minorBidi"/>
          <w:szCs w:val="28"/>
        </w:rPr>
        <w:t xml:space="preserve"> подготовленную конструкцию</w:t>
      </w:r>
      <w:r w:rsidR="00CD6F57" w:rsidRPr="00C45FC9">
        <w:rPr>
          <w:szCs w:val="28"/>
        </w:rPr>
        <w:t>.</w:t>
      </w:r>
      <w:r w:rsidR="008D44C2" w:rsidRPr="00C45FC9">
        <w:rPr>
          <w:szCs w:val="28"/>
        </w:rPr>
        <w:t xml:space="preserve"> </w:t>
      </w:r>
    </w:p>
    <w:p w14:paraId="4031D7BA" w14:textId="5AF8DC6C" w:rsidR="00CD6F57" w:rsidRPr="00C45FC9" w:rsidRDefault="00C45FC9" w:rsidP="00CD6F57">
      <w:pPr>
        <w:pStyle w:val="a5"/>
        <w:ind w:left="0" w:firstLine="539"/>
        <w:rPr>
          <w:szCs w:val="28"/>
        </w:rPr>
      </w:pPr>
      <w:r>
        <w:rPr>
          <w:szCs w:val="28"/>
        </w:rPr>
        <w:t>6</w:t>
      </w:r>
      <w:r w:rsidR="008D44C2" w:rsidRPr="00C45FC9">
        <w:rPr>
          <w:szCs w:val="28"/>
        </w:rPr>
        <w:t>.2.2. При установке вентилятора патрубки для входа холодного воздуха ориентировать так, чтобы средний патрубок был направлен вертикально вниз.</w:t>
      </w:r>
    </w:p>
    <w:p w14:paraId="532DCE7D" w14:textId="11AB5598" w:rsidR="00217B64" w:rsidRPr="00C45FC9" w:rsidRDefault="00C45FC9" w:rsidP="00217B64">
      <w:pPr>
        <w:pStyle w:val="a9"/>
        <w:suppressAutoHyphens/>
        <w:ind w:firstLine="567"/>
        <w:contextualSpacing/>
        <w:rPr>
          <w:sz w:val="28"/>
          <w:szCs w:val="28"/>
        </w:rPr>
      </w:pPr>
      <w:r>
        <w:rPr>
          <w:sz w:val="28"/>
          <w:szCs w:val="28"/>
        </w:rPr>
        <w:t>6</w:t>
      </w:r>
      <w:r w:rsidR="00217B64" w:rsidRPr="00C45FC9">
        <w:rPr>
          <w:sz w:val="28"/>
          <w:szCs w:val="28"/>
        </w:rPr>
        <w:t>.2.</w:t>
      </w:r>
      <w:r w:rsidR="008D44C2" w:rsidRPr="00C45FC9">
        <w:rPr>
          <w:sz w:val="28"/>
          <w:szCs w:val="28"/>
        </w:rPr>
        <w:t>3</w:t>
      </w:r>
      <w:r w:rsidR="00217B64" w:rsidRPr="00C45FC9">
        <w:rPr>
          <w:sz w:val="28"/>
          <w:szCs w:val="28"/>
        </w:rPr>
        <w:t>. Крепление соединительной (клеммной) коробки</w:t>
      </w:r>
      <w:r w:rsidR="00127CFC" w:rsidRPr="00C45FC9">
        <w:rPr>
          <w:sz w:val="28"/>
          <w:szCs w:val="28"/>
        </w:rPr>
        <w:t xml:space="preserve"> и кабеля</w:t>
      </w:r>
      <w:r w:rsidR="00217B64" w:rsidRPr="00C45FC9">
        <w:rPr>
          <w:sz w:val="28"/>
          <w:szCs w:val="28"/>
        </w:rPr>
        <w:t xml:space="preserve"> на корпус вентилятора не допускается. Выведенный из вентилятора через патрубок капсулы </w:t>
      </w:r>
      <w:r w:rsidR="00127CFC" w:rsidRPr="00C45FC9">
        <w:rPr>
          <w:sz w:val="28"/>
          <w:szCs w:val="28"/>
        </w:rPr>
        <w:t>кабель электропитания монтировать вне зоны воздействия горячего потока.</w:t>
      </w:r>
    </w:p>
    <w:p w14:paraId="1F577C09" w14:textId="01DB1F72" w:rsidR="00D97EE1" w:rsidRPr="00C45FC9" w:rsidRDefault="00C45FC9" w:rsidP="00775BB5">
      <w:pPr>
        <w:pStyle w:val="a9"/>
        <w:suppressAutoHyphens/>
        <w:ind w:firstLine="567"/>
        <w:contextualSpacing/>
        <w:rPr>
          <w:noProof/>
          <w:sz w:val="28"/>
          <w:szCs w:val="28"/>
        </w:rPr>
      </w:pPr>
      <w:r>
        <w:rPr>
          <w:sz w:val="28"/>
          <w:szCs w:val="28"/>
        </w:rPr>
        <w:t>6</w:t>
      </w:r>
      <w:r w:rsidR="004765DD" w:rsidRPr="00C45FC9">
        <w:rPr>
          <w:sz w:val="28"/>
          <w:szCs w:val="28"/>
        </w:rPr>
        <w:t>.2.</w:t>
      </w:r>
      <w:r w:rsidR="008D44C2" w:rsidRPr="00C45FC9">
        <w:rPr>
          <w:sz w:val="28"/>
          <w:szCs w:val="28"/>
        </w:rPr>
        <w:t>4</w:t>
      </w:r>
      <w:r w:rsidR="004765DD" w:rsidRPr="00C45FC9">
        <w:rPr>
          <w:sz w:val="28"/>
          <w:szCs w:val="28"/>
        </w:rPr>
        <w:t xml:space="preserve">. </w:t>
      </w:r>
      <w:r w:rsidR="0048394C" w:rsidRPr="00C45FC9">
        <w:rPr>
          <w:sz w:val="28"/>
          <w:szCs w:val="28"/>
        </w:rPr>
        <w:t>Подвести электропитание и заземлить вентилятор и двигатель (жила кабеля с двухцветной жёлто-зелёной маркировкой);</w:t>
      </w:r>
    </w:p>
    <w:p w14:paraId="7A3E2AF3" w14:textId="3CCCF96F" w:rsidR="00540060" w:rsidRPr="00C45FC9" w:rsidRDefault="00C45FC9" w:rsidP="00540060">
      <w:pPr>
        <w:pStyle w:val="a9"/>
        <w:suppressAutoHyphens/>
        <w:ind w:firstLine="567"/>
        <w:contextualSpacing/>
        <w:rPr>
          <w:sz w:val="28"/>
          <w:szCs w:val="28"/>
        </w:rPr>
      </w:pPr>
      <w:r>
        <w:rPr>
          <w:sz w:val="28"/>
          <w:szCs w:val="28"/>
        </w:rPr>
        <w:t>6</w:t>
      </w:r>
      <w:r w:rsidR="004357DF" w:rsidRPr="00C45FC9">
        <w:rPr>
          <w:sz w:val="28"/>
          <w:szCs w:val="28"/>
        </w:rPr>
        <w:t>.</w:t>
      </w:r>
      <w:r w:rsidR="00B66747" w:rsidRPr="00C45FC9">
        <w:rPr>
          <w:sz w:val="28"/>
          <w:szCs w:val="28"/>
        </w:rPr>
        <w:t>2</w:t>
      </w:r>
      <w:r w:rsidR="00D80D0D" w:rsidRPr="00C45FC9">
        <w:rPr>
          <w:sz w:val="28"/>
          <w:szCs w:val="28"/>
        </w:rPr>
        <w:t>.</w:t>
      </w:r>
      <w:r w:rsidR="008D44C2" w:rsidRPr="00C45FC9">
        <w:rPr>
          <w:sz w:val="28"/>
          <w:szCs w:val="28"/>
        </w:rPr>
        <w:t>5</w:t>
      </w:r>
      <w:r w:rsidR="00EE2FE5" w:rsidRPr="00C45FC9">
        <w:rPr>
          <w:sz w:val="28"/>
          <w:szCs w:val="28"/>
        </w:rPr>
        <w:t>.</w:t>
      </w:r>
      <w:r w:rsidR="00D97EE1" w:rsidRPr="00C45FC9">
        <w:rPr>
          <w:sz w:val="28"/>
          <w:szCs w:val="28"/>
        </w:rPr>
        <w:t xml:space="preserve"> Проверить соответствие напряжений питающей сети и двигателя. Кратковременным включением двигателя </w:t>
      </w:r>
      <w:r w:rsidR="00D97EE1" w:rsidRPr="00C45FC9">
        <w:rPr>
          <w:b/>
          <w:sz w:val="28"/>
          <w:szCs w:val="28"/>
        </w:rPr>
        <w:t>проверить</w:t>
      </w:r>
      <w:r w:rsidR="00D97EE1" w:rsidRPr="00C45FC9">
        <w:rPr>
          <w:sz w:val="28"/>
          <w:szCs w:val="28"/>
        </w:rPr>
        <w:t xml:space="preserve"> соответствие направления вращения рабочего колеса направлению стрелки на корпусе. Если соответствия нет – изменить направление вращения рабочего колеса переклю</w:t>
      </w:r>
      <w:r w:rsidR="00C550A8" w:rsidRPr="00C45FC9">
        <w:rPr>
          <w:sz w:val="28"/>
          <w:szCs w:val="28"/>
        </w:rPr>
        <w:t>чением фаз</w:t>
      </w:r>
      <w:r w:rsidR="0032622E" w:rsidRPr="00C45FC9">
        <w:rPr>
          <w:sz w:val="28"/>
          <w:szCs w:val="28"/>
        </w:rPr>
        <w:t>.</w:t>
      </w:r>
    </w:p>
    <w:p w14:paraId="3E02A9A2" w14:textId="2C351299" w:rsidR="00CC1842" w:rsidRPr="00C45FC9" w:rsidRDefault="00C45FC9" w:rsidP="00540060">
      <w:pPr>
        <w:pStyle w:val="a9"/>
        <w:suppressAutoHyphens/>
        <w:ind w:firstLine="567"/>
        <w:contextualSpacing/>
        <w:rPr>
          <w:sz w:val="28"/>
          <w:szCs w:val="28"/>
        </w:rPr>
      </w:pPr>
      <w:r>
        <w:rPr>
          <w:sz w:val="28"/>
          <w:szCs w:val="28"/>
        </w:rPr>
        <w:t>6</w:t>
      </w:r>
      <w:r w:rsidR="008D44C2" w:rsidRPr="00C45FC9">
        <w:rPr>
          <w:sz w:val="28"/>
          <w:szCs w:val="28"/>
        </w:rPr>
        <w:t>.2.6</w:t>
      </w:r>
      <w:r w:rsidR="00CC1842" w:rsidRPr="00C45FC9">
        <w:rPr>
          <w:sz w:val="28"/>
          <w:szCs w:val="28"/>
        </w:rPr>
        <w:t xml:space="preserve">. </w:t>
      </w:r>
      <w:r w:rsidR="00FE41D8" w:rsidRPr="00C45FC9">
        <w:rPr>
          <w:sz w:val="28"/>
          <w:szCs w:val="28"/>
        </w:rPr>
        <w:t>П</w:t>
      </w:r>
      <w:r w:rsidR="00CC1842" w:rsidRPr="00C45FC9">
        <w:rPr>
          <w:sz w:val="28"/>
          <w:szCs w:val="28"/>
        </w:rPr>
        <w:t>ри необходимости присоединить к</w:t>
      </w:r>
      <w:r w:rsidR="00FE41D8" w:rsidRPr="00C45FC9">
        <w:rPr>
          <w:sz w:val="28"/>
          <w:szCs w:val="28"/>
        </w:rPr>
        <w:t>о</w:t>
      </w:r>
      <w:r w:rsidR="00CC1842" w:rsidRPr="00C45FC9">
        <w:rPr>
          <w:sz w:val="28"/>
          <w:szCs w:val="28"/>
        </w:rPr>
        <w:t xml:space="preserve"> входу и выходу вентилятора воздуховоды</w:t>
      </w:r>
    </w:p>
    <w:p w14:paraId="07328159" w14:textId="13ECC3D7" w:rsidR="00D97EE1" w:rsidRPr="00C45FC9" w:rsidRDefault="00C45FC9" w:rsidP="003936E1">
      <w:pPr>
        <w:pStyle w:val="a9"/>
        <w:suppressAutoHyphens/>
        <w:ind w:firstLine="567"/>
        <w:contextualSpacing/>
        <w:rPr>
          <w:sz w:val="28"/>
          <w:szCs w:val="28"/>
        </w:rPr>
      </w:pPr>
      <w:r>
        <w:rPr>
          <w:sz w:val="28"/>
          <w:szCs w:val="28"/>
        </w:rPr>
        <w:t>6</w:t>
      </w:r>
      <w:r w:rsidR="00D97EE1" w:rsidRPr="00C45FC9">
        <w:rPr>
          <w:sz w:val="28"/>
          <w:szCs w:val="28"/>
        </w:rPr>
        <w:t>.</w:t>
      </w:r>
      <w:r w:rsidR="00B66747" w:rsidRPr="00C45FC9">
        <w:rPr>
          <w:sz w:val="28"/>
          <w:szCs w:val="28"/>
        </w:rPr>
        <w:t>3</w:t>
      </w:r>
      <w:r w:rsidR="00EE2FE5" w:rsidRPr="00C45FC9">
        <w:rPr>
          <w:sz w:val="28"/>
          <w:szCs w:val="28"/>
        </w:rPr>
        <w:t>.</w:t>
      </w:r>
      <w:r w:rsidR="00D97EE1" w:rsidRPr="00C45FC9">
        <w:rPr>
          <w:sz w:val="28"/>
          <w:szCs w:val="28"/>
        </w:rPr>
        <w:t xml:space="preserve"> Пуск</w:t>
      </w:r>
    </w:p>
    <w:p w14:paraId="3798F079" w14:textId="11F38E29" w:rsidR="009776AD" w:rsidRPr="00C45FC9" w:rsidRDefault="00C45FC9" w:rsidP="003936E1">
      <w:pPr>
        <w:pStyle w:val="a9"/>
        <w:suppressAutoHyphens/>
        <w:ind w:firstLine="567"/>
        <w:contextualSpacing/>
        <w:rPr>
          <w:sz w:val="28"/>
          <w:szCs w:val="28"/>
        </w:rPr>
      </w:pPr>
      <w:r>
        <w:rPr>
          <w:sz w:val="28"/>
          <w:szCs w:val="28"/>
        </w:rPr>
        <w:t>6</w:t>
      </w:r>
      <w:r w:rsidR="009776AD" w:rsidRPr="00C45FC9">
        <w:rPr>
          <w:sz w:val="28"/>
          <w:szCs w:val="28"/>
        </w:rPr>
        <w:t xml:space="preserve">.3.1. Пусковой ток </w:t>
      </w:r>
      <w:r w:rsidR="00102FC3" w:rsidRPr="00C45FC9">
        <w:rPr>
          <w:sz w:val="28"/>
          <w:szCs w:val="28"/>
        </w:rPr>
        <w:t xml:space="preserve">электродвигателя в 4 </w:t>
      </w:r>
      <w:r w:rsidR="009776AD" w:rsidRPr="00C45FC9">
        <w:rPr>
          <w:sz w:val="28"/>
          <w:szCs w:val="28"/>
        </w:rPr>
        <w:t>-</w:t>
      </w:r>
      <w:r w:rsidR="00102FC3" w:rsidRPr="00C45FC9">
        <w:rPr>
          <w:sz w:val="28"/>
          <w:szCs w:val="28"/>
        </w:rPr>
        <w:t xml:space="preserve"> </w:t>
      </w:r>
      <w:r w:rsidR="009776AD" w:rsidRPr="00C45FC9">
        <w:rPr>
          <w:sz w:val="28"/>
          <w:szCs w:val="28"/>
        </w:rPr>
        <w:t>7 раз больше номинального – это необходимо учитывать. Целесообразно применять пускатели для плавного пуска электродвигателя, чтобы избежать срабатывания защиты системы электропитания при пуске вентилятора.</w:t>
      </w:r>
    </w:p>
    <w:p w14:paraId="014E3431" w14:textId="169589E0" w:rsidR="00D97EE1" w:rsidRPr="00C45FC9" w:rsidRDefault="00C45FC9" w:rsidP="003936E1">
      <w:pPr>
        <w:pStyle w:val="a9"/>
        <w:suppressAutoHyphens/>
        <w:ind w:firstLine="567"/>
        <w:contextualSpacing/>
        <w:rPr>
          <w:sz w:val="28"/>
          <w:szCs w:val="28"/>
        </w:rPr>
      </w:pPr>
      <w:r>
        <w:rPr>
          <w:sz w:val="28"/>
          <w:szCs w:val="28"/>
        </w:rPr>
        <w:t>6</w:t>
      </w:r>
      <w:r w:rsidR="003571DE" w:rsidRPr="00C45FC9">
        <w:rPr>
          <w:sz w:val="28"/>
          <w:szCs w:val="28"/>
        </w:rPr>
        <w:t>.</w:t>
      </w:r>
      <w:r w:rsidR="00B66747" w:rsidRPr="00C45FC9">
        <w:rPr>
          <w:sz w:val="28"/>
          <w:szCs w:val="28"/>
        </w:rPr>
        <w:t>3</w:t>
      </w:r>
      <w:r w:rsidR="009776AD" w:rsidRPr="00C45FC9">
        <w:rPr>
          <w:sz w:val="28"/>
          <w:szCs w:val="28"/>
        </w:rPr>
        <w:t>.2.</w:t>
      </w:r>
      <w:r w:rsidR="00D97EE1" w:rsidRPr="00C45FC9">
        <w:rPr>
          <w:sz w:val="28"/>
          <w:szCs w:val="28"/>
        </w:rPr>
        <w:t xml:space="preserve"> Перед пробным пуском необходимо:</w:t>
      </w:r>
    </w:p>
    <w:p w14:paraId="3034F44C" w14:textId="77777777" w:rsidR="00D97EE1" w:rsidRPr="00C45FC9" w:rsidRDefault="00D97EE1" w:rsidP="003936E1">
      <w:pPr>
        <w:pStyle w:val="a9"/>
        <w:suppressAutoHyphens/>
        <w:ind w:firstLine="567"/>
        <w:contextualSpacing/>
        <w:rPr>
          <w:b/>
          <w:sz w:val="28"/>
          <w:szCs w:val="28"/>
        </w:rPr>
      </w:pPr>
      <w:r w:rsidRPr="00C45FC9">
        <w:rPr>
          <w:sz w:val="28"/>
          <w:szCs w:val="28"/>
        </w:rPr>
        <w:t>1) прекратить все работы на пускаемом венти</w:t>
      </w:r>
      <w:r w:rsidR="00FD0C0D" w:rsidRPr="00C45FC9">
        <w:rPr>
          <w:sz w:val="28"/>
          <w:szCs w:val="28"/>
        </w:rPr>
        <w:t>ляторе и воздуховодах и убрать из</w:t>
      </w:r>
      <w:r w:rsidRPr="00C45FC9">
        <w:rPr>
          <w:sz w:val="28"/>
          <w:szCs w:val="28"/>
        </w:rPr>
        <w:t xml:space="preserve"> них постор</w:t>
      </w:r>
      <w:r w:rsidR="00C550A8" w:rsidRPr="00C45FC9">
        <w:rPr>
          <w:sz w:val="28"/>
          <w:szCs w:val="28"/>
        </w:rPr>
        <w:t>онние предметы</w:t>
      </w:r>
      <w:r w:rsidRPr="00C45FC9">
        <w:rPr>
          <w:sz w:val="28"/>
          <w:szCs w:val="28"/>
        </w:rPr>
        <w:t>;</w:t>
      </w:r>
    </w:p>
    <w:p w14:paraId="7A8CDFCC" w14:textId="77777777" w:rsidR="00D97EE1" w:rsidRPr="00C45FC9" w:rsidRDefault="00D97EE1" w:rsidP="003936E1">
      <w:pPr>
        <w:pStyle w:val="a9"/>
        <w:suppressAutoHyphens/>
        <w:ind w:firstLine="567"/>
        <w:contextualSpacing/>
        <w:rPr>
          <w:sz w:val="28"/>
          <w:szCs w:val="28"/>
        </w:rPr>
      </w:pPr>
      <w:r w:rsidRPr="00C45FC9">
        <w:rPr>
          <w:sz w:val="28"/>
          <w:szCs w:val="28"/>
        </w:rPr>
        <w:lastRenderedPageBreak/>
        <w:t>2) проверить надежность присоединения токоподводящего кабеля, а заземляющего проводника – к зажимам заземления;</w:t>
      </w:r>
    </w:p>
    <w:p w14:paraId="097298CD" w14:textId="77777777" w:rsidR="00D97EE1" w:rsidRPr="00C45FC9" w:rsidRDefault="00146865" w:rsidP="003936E1">
      <w:pPr>
        <w:pStyle w:val="a9"/>
        <w:suppressAutoHyphens/>
        <w:ind w:firstLine="567"/>
        <w:contextualSpacing/>
        <w:rPr>
          <w:sz w:val="28"/>
          <w:szCs w:val="28"/>
        </w:rPr>
      </w:pPr>
      <w:r w:rsidRPr="00C45FC9">
        <w:rPr>
          <w:sz w:val="28"/>
          <w:szCs w:val="28"/>
        </w:rPr>
        <w:t>3) открыть дросселирующие устройства в сети при их наличии (заслонки, клапаны и т.п.); во избежание перегрузки двигателя ЗАПРЕЩАЕТСЯ производить пуск вентилятора с полностью заглушенной сетью воздуховодов.</w:t>
      </w:r>
    </w:p>
    <w:p w14:paraId="0C5C99C3" w14:textId="35BDD289" w:rsidR="00D97EE1" w:rsidRPr="00C45FC9" w:rsidRDefault="00C45FC9" w:rsidP="003936E1">
      <w:pPr>
        <w:pStyle w:val="a9"/>
        <w:ind w:firstLine="567"/>
        <w:contextualSpacing/>
        <w:rPr>
          <w:sz w:val="28"/>
          <w:szCs w:val="28"/>
        </w:rPr>
      </w:pPr>
      <w:r>
        <w:rPr>
          <w:sz w:val="28"/>
          <w:szCs w:val="28"/>
        </w:rPr>
        <w:t>6</w:t>
      </w:r>
      <w:r w:rsidR="004357DF" w:rsidRPr="00C45FC9">
        <w:rPr>
          <w:sz w:val="28"/>
          <w:szCs w:val="28"/>
        </w:rPr>
        <w:t>.</w:t>
      </w:r>
      <w:r w:rsidR="00B66747" w:rsidRPr="00C45FC9">
        <w:rPr>
          <w:sz w:val="28"/>
          <w:szCs w:val="28"/>
        </w:rPr>
        <w:t>3</w:t>
      </w:r>
      <w:r w:rsidR="009776AD" w:rsidRPr="00C45FC9">
        <w:rPr>
          <w:sz w:val="28"/>
          <w:szCs w:val="28"/>
        </w:rPr>
        <w:t>.3</w:t>
      </w:r>
      <w:r w:rsidR="00EE2FE5" w:rsidRPr="00C45FC9">
        <w:rPr>
          <w:sz w:val="28"/>
          <w:szCs w:val="28"/>
        </w:rPr>
        <w:t xml:space="preserve">. </w:t>
      </w:r>
      <w:r w:rsidR="00D97EE1" w:rsidRPr="00C45FC9">
        <w:rPr>
          <w:sz w:val="28"/>
          <w:szCs w:val="28"/>
        </w:rPr>
        <w:t>Включить двигатель, проверить работу вентилятора в течени</w:t>
      </w:r>
      <w:r w:rsidR="0016087E" w:rsidRPr="00C45FC9">
        <w:rPr>
          <w:sz w:val="28"/>
          <w:szCs w:val="28"/>
        </w:rPr>
        <w:t>е</w:t>
      </w:r>
      <w:r w:rsidR="00D97EE1" w:rsidRPr="00C45FC9">
        <w:rPr>
          <w:sz w:val="28"/>
          <w:szCs w:val="28"/>
        </w:rPr>
        <w:t xml:space="preserve"> </w:t>
      </w:r>
      <w:r w:rsidR="0085318C" w:rsidRPr="00C45FC9">
        <w:rPr>
          <w:sz w:val="28"/>
          <w:szCs w:val="28"/>
        </w:rPr>
        <w:t>получаса</w:t>
      </w:r>
      <w:r w:rsidR="00D97EE1" w:rsidRPr="00C45FC9">
        <w:rPr>
          <w:sz w:val="28"/>
          <w:szCs w:val="28"/>
        </w:rPr>
        <w:t xml:space="preserve">. При отсутствии посторонних стуков, шумов, повышенной вибрации и других дефектов вентилятор </w:t>
      </w:r>
      <w:r w:rsidR="007F6DBF" w:rsidRPr="00C45FC9">
        <w:rPr>
          <w:sz w:val="28"/>
          <w:szCs w:val="28"/>
        </w:rPr>
        <w:t>принимается в эксплуатацию</w:t>
      </w:r>
      <w:r w:rsidR="00D97EE1" w:rsidRPr="00C45FC9">
        <w:rPr>
          <w:sz w:val="28"/>
          <w:szCs w:val="28"/>
        </w:rPr>
        <w:t>.</w:t>
      </w:r>
    </w:p>
    <w:p w14:paraId="57838489" w14:textId="6CDB7E12" w:rsidR="00D97EE1" w:rsidRPr="00C45FC9" w:rsidRDefault="00C45FC9" w:rsidP="003936E1">
      <w:pPr>
        <w:pStyle w:val="a9"/>
        <w:ind w:firstLine="567"/>
        <w:contextualSpacing/>
        <w:rPr>
          <w:sz w:val="28"/>
          <w:szCs w:val="28"/>
        </w:rPr>
      </w:pPr>
      <w:r>
        <w:rPr>
          <w:sz w:val="28"/>
          <w:szCs w:val="28"/>
        </w:rPr>
        <w:t>6</w:t>
      </w:r>
      <w:r w:rsidR="004357DF" w:rsidRPr="00C45FC9">
        <w:rPr>
          <w:sz w:val="28"/>
          <w:szCs w:val="28"/>
        </w:rPr>
        <w:t>.</w:t>
      </w:r>
      <w:r w:rsidR="00B66747" w:rsidRPr="00C45FC9">
        <w:rPr>
          <w:sz w:val="28"/>
          <w:szCs w:val="28"/>
        </w:rPr>
        <w:t>3</w:t>
      </w:r>
      <w:r w:rsidR="009776AD" w:rsidRPr="00C45FC9">
        <w:rPr>
          <w:sz w:val="28"/>
          <w:szCs w:val="28"/>
        </w:rPr>
        <w:t>.4</w:t>
      </w:r>
      <w:r w:rsidR="00EE2FE5" w:rsidRPr="00C45FC9">
        <w:rPr>
          <w:sz w:val="28"/>
          <w:szCs w:val="28"/>
        </w:rPr>
        <w:t>.</w:t>
      </w:r>
      <w:r w:rsidR="00D97EE1" w:rsidRPr="00C45FC9">
        <w:rPr>
          <w:sz w:val="28"/>
          <w:szCs w:val="28"/>
        </w:rPr>
        <w:t xml:space="preserve"> При эксплуатации вентилятора следует руководствоваться требованиями ГОСТ 12.3.002-75, ГОСТ 12.4.021-75 и настоящим руководством по эксплуатации.</w:t>
      </w:r>
    </w:p>
    <w:p w14:paraId="6B806C89" w14:textId="77777777" w:rsidR="00395FF5" w:rsidRDefault="00395FF5" w:rsidP="003936E1">
      <w:pPr>
        <w:pStyle w:val="a9"/>
        <w:ind w:firstLine="567"/>
        <w:contextualSpacing/>
        <w:jc w:val="center"/>
        <w:rPr>
          <w:b/>
          <w:bCs/>
          <w:szCs w:val="24"/>
        </w:rPr>
      </w:pPr>
    </w:p>
    <w:p w14:paraId="38D0ABC5" w14:textId="7B62A44E" w:rsidR="00D97EE1" w:rsidRPr="00C45FC9" w:rsidRDefault="00C45FC9" w:rsidP="003936E1">
      <w:pPr>
        <w:pStyle w:val="a9"/>
        <w:ind w:firstLine="567"/>
        <w:contextualSpacing/>
        <w:jc w:val="center"/>
        <w:rPr>
          <w:b/>
          <w:bCs/>
          <w:sz w:val="32"/>
          <w:szCs w:val="32"/>
        </w:rPr>
      </w:pPr>
      <w:r>
        <w:rPr>
          <w:b/>
          <w:bCs/>
          <w:sz w:val="32"/>
          <w:szCs w:val="32"/>
        </w:rPr>
        <w:t>7</w:t>
      </w:r>
      <w:r w:rsidR="003A13E1" w:rsidRPr="00C45FC9">
        <w:rPr>
          <w:b/>
          <w:bCs/>
          <w:sz w:val="32"/>
          <w:szCs w:val="32"/>
        </w:rPr>
        <w:t>.</w:t>
      </w:r>
      <w:r w:rsidR="00365638">
        <w:rPr>
          <w:b/>
          <w:bCs/>
          <w:sz w:val="32"/>
          <w:szCs w:val="32"/>
        </w:rPr>
        <w:t xml:space="preserve"> </w:t>
      </w:r>
      <w:r w:rsidR="00D97EE1" w:rsidRPr="00C45FC9">
        <w:rPr>
          <w:b/>
          <w:bCs/>
          <w:sz w:val="32"/>
          <w:szCs w:val="32"/>
        </w:rPr>
        <w:t>ТЕХНИЧЕСКОЕ</w:t>
      </w:r>
      <w:r w:rsidR="00365638">
        <w:rPr>
          <w:b/>
          <w:bCs/>
          <w:sz w:val="32"/>
          <w:szCs w:val="32"/>
        </w:rPr>
        <w:t xml:space="preserve"> </w:t>
      </w:r>
      <w:r w:rsidR="00D97EE1" w:rsidRPr="00C45FC9">
        <w:rPr>
          <w:b/>
          <w:bCs/>
          <w:sz w:val="32"/>
          <w:szCs w:val="32"/>
        </w:rPr>
        <w:t>ОБСЛУЖИВАНИЕ</w:t>
      </w:r>
    </w:p>
    <w:p w14:paraId="385A82E7" w14:textId="53C431FF" w:rsidR="00D97EE1" w:rsidRPr="00C45FC9" w:rsidRDefault="00C45FC9" w:rsidP="003936E1">
      <w:pPr>
        <w:pStyle w:val="a9"/>
        <w:ind w:firstLine="567"/>
        <w:contextualSpacing/>
        <w:rPr>
          <w:sz w:val="28"/>
          <w:szCs w:val="28"/>
        </w:rPr>
      </w:pPr>
      <w:r>
        <w:rPr>
          <w:szCs w:val="24"/>
        </w:rPr>
        <w:t>7</w:t>
      </w:r>
      <w:r w:rsidR="00D97EE1" w:rsidRPr="003936E1">
        <w:rPr>
          <w:szCs w:val="24"/>
        </w:rPr>
        <w:t>.1</w:t>
      </w:r>
      <w:r w:rsidR="00EE2FE5" w:rsidRPr="003936E1">
        <w:rPr>
          <w:szCs w:val="24"/>
        </w:rPr>
        <w:t>.</w:t>
      </w:r>
      <w:r w:rsidR="00D97EE1" w:rsidRPr="003936E1">
        <w:rPr>
          <w:szCs w:val="24"/>
        </w:rPr>
        <w:t xml:space="preserve"> </w:t>
      </w:r>
      <w:r w:rsidR="00D97EE1" w:rsidRPr="00C45FC9">
        <w:rPr>
          <w:sz w:val="28"/>
          <w:szCs w:val="28"/>
        </w:rPr>
        <w:t>Для обеспечения надежной и эффективной работы вентилятора, повышения его долговечности необходим правильный и регулярный технический уход.</w:t>
      </w:r>
    </w:p>
    <w:p w14:paraId="035CA5B3" w14:textId="3F17EDEA" w:rsidR="00D97EE1" w:rsidRPr="00C45FC9" w:rsidRDefault="00C45FC9" w:rsidP="003936E1">
      <w:pPr>
        <w:pStyle w:val="a9"/>
        <w:ind w:firstLine="567"/>
        <w:contextualSpacing/>
        <w:rPr>
          <w:sz w:val="28"/>
          <w:szCs w:val="28"/>
        </w:rPr>
      </w:pPr>
      <w:r>
        <w:rPr>
          <w:sz w:val="28"/>
          <w:szCs w:val="28"/>
        </w:rPr>
        <w:t>7</w:t>
      </w:r>
      <w:r w:rsidR="00D97EE1" w:rsidRPr="00C45FC9">
        <w:rPr>
          <w:sz w:val="28"/>
          <w:szCs w:val="28"/>
        </w:rPr>
        <w:t>.2</w:t>
      </w:r>
      <w:r w:rsidR="00EE2FE5" w:rsidRPr="00C45FC9">
        <w:rPr>
          <w:sz w:val="28"/>
          <w:szCs w:val="28"/>
        </w:rPr>
        <w:t>.</w:t>
      </w:r>
      <w:r w:rsidR="00D97EE1" w:rsidRPr="00C45FC9">
        <w:rPr>
          <w:sz w:val="28"/>
          <w:szCs w:val="28"/>
        </w:rPr>
        <w:t xml:space="preserve"> Устанавливаются следующие виды технического обслуживания вентилятора:</w:t>
      </w:r>
    </w:p>
    <w:p w14:paraId="144D65F9" w14:textId="5A06A749" w:rsidR="00D97EE1" w:rsidRPr="00C45FC9" w:rsidRDefault="00D97EE1" w:rsidP="003936E1">
      <w:pPr>
        <w:pStyle w:val="a9"/>
        <w:ind w:firstLine="567"/>
        <w:contextualSpacing/>
        <w:rPr>
          <w:sz w:val="28"/>
          <w:szCs w:val="28"/>
        </w:rPr>
      </w:pPr>
      <w:r w:rsidRPr="00C45FC9">
        <w:rPr>
          <w:sz w:val="28"/>
          <w:szCs w:val="28"/>
        </w:rPr>
        <w:t>а) техническое обслужива</w:t>
      </w:r>
      <w:r w:rsidR="00035B93" w:rsidRPr="00C45FC9">
        <w:rPr>
          <w:sz w:val="28"/>
          <w:szCs w:val="28"/>
        </w:rPr>
        <w:t>ние № 1 (ТО-1) через 3 месяца</w:t>
      </w:r>
      <w:r w:rsidRPr="00C45FC9">
        <w:rPr>
          <w:sz w:val="28"/>
          <w:szCs w:val="28"/>
        </w:rPr>
        <w:t>;</w:t>
      </w:r>
    </w:p>
    <w:p w14:paraId="784DBFCB" w14:textId="3A368E87" w:rsidR="00D97EE1" w:rsidRPr="00C45FC9" w:rsidRDefault="00D97EE1" w:rsidP="003936E1">
      <w:pPr>
        <w:pStyle w:val="a9"/>
        <w:ind w:firstLine="567"/>
        <w:contextualSpacing/>
        <w:rPr>
          <w:sz w:val="28"/>
          <w:szCs w:val="28"/>
        </w:rPr>
      </w:pPr>
      <w:r w:rsidRPr="00C45FC9">
        <w:rPr>
          <w:sz w:val="28"/>
          <w:szCs w:val="28"/>
        </w:rPr>
        <w:t>б) техническое обслуживан</w:t>
      </w:r>
      <w:r w:rsidR="00035B93" w:rsidRPr="00C45FC9">
        <w:rPr>
          <w:sz w:val="28"/>
          <w:szCs w:val="28"/>
        </w:rPr>
        <w:t xml:space="preserve">ие № 2 (ТО-2) через </w:t>
      </w:r>
      <w:r w:rsidR="00395FD2" w:rsidRPr="00C45FC9">
        <w:rPr>
          <w:sz w:val="28"/>
          <w:szCs w:val="28"/>
        </w:rPr>
        <w:t>12</w:t>
      </w:r>
      <w:r w:rsidR="00035B93" w:rsidRPr="00C45FC9">
        <w:rPr>
          <w:sz w:val="28"/>
          <w:szCs w:val="28"/>
        </w:rPr>
        <w:t xml:space="preserve"> месяцев</w:t>
      </w:r>
      <w:r w:rsidR="00E65C2D" w:rsidRPr="00C45FC9">
        <w:rPr>
          <w:sz w:val="28"/>
          <w:szCs w:val="28"/>
        </w:rPr>
        <w:t>.</w:t>
      </w:r>
    </w:p>
    <w:p w14:paraId="59C3D3BE" w14:textId="1C13F009" w:rsidR="00D97EE1" w:rsidRPr="00C45FC9" w:rsidRDefault="00C45FC9" w:rsidP="003936E1">
      <w:pPr>
        <w:pStyle w:val="a9"/>
        <w:ind w:firstLine="567"/>
        <w:contextualSpacing/>
        <w:rPr>
          <w:sz w:val="28"/>
          <w:szCs w:val="28"/>
        </w:rPr>
      </w:pPr>
      <w:r>
        <w:rPr>
          <w:sz w:val="28"/>
          <w:szCs w:val="28"/>
        </w:rPr>
        <w:t>7</w:t>
      </w:r>
      <w:r w:rsidR="00D97EE1" w:rsidRPr="00C45FC9">
        <w:rPr>
          <w:sz w:val="28"/>
          <w:szCs w:val="28"/>
        </w:rPr>
        <w:t>.3</w:t>
      </w:r>
      <w:r w:rsidR="00EE2FE5" w:rsidRPr="00C45FC9">
        <w:rPr>
          <w:sz w:val="28"/>
          <w:szCs w:val="28"/>
        </w:rPr>
        <w:t>.</w:t>
      </w:r>
      <w:r w:rsidR="00D97EE1" w:rsidRPr="00C45FC9">
        <w:rPr>
          <w:sz w:val="28"/>
          <w:szCs w:val="28"/>
        </w:rPr>
        <w:t xml:space="preserve"> Все виды технического обслуживания проводятся по графику вне зависимости от технического состояния вентилятора.</w:t>
      </w:r>
    </w:p>
    <w:p w14:paraId="489F09BF" w14:textId="5CBD30B3" w:rsidR="00D97EE1" w:rsidRPr="00C45FC9" w:rsidRDefault="00C45FC9" w:rsidP="003936E1">
      <w:pPr>
        <w:pStyle w:val="a9"/>
        <w:ind w:firstLine="567"/>
        <w:contextualSpacing/>
        <w:rPr>
          <w:sz w:val="28"/>
          <w:szCs w:val="28"/>
        </w:rPr>
      </w:pPr>
      <w:r>
        <w:rPr>
          <w:sz w:val="28"/>
          <w:szCs w:val="28"/>
        </w:rPr>
        <w:t>7</w:t>
      </w:r>
      <w:r w:rsidR="00D97EE1" w:rsidRPr="00C45FC9">
        <w:rPr>
          <w:sz w:val="28"/>
          <w:szCs w:val="28"/>
        </w:rPr>
        <w:t>.4</w:t>
      </w:r>
      <w:r w:rsidR="00EE2FE5" w:rsidRPr="00C45FC9">
        <w:rPr>
          <w:sz w:val="28"/>
          <w:szCs w:val="28"/>
        </w:rPr>
        <w:t>.</w:t>
      </w:r>
      <w:r w:rsidR="00D97EE1" w:rsidRPr="00C45FC9">
        <w:rPr>
          <w:sz w:val="28"/>
          <w:szCs w:val="28"/>
        </w:rPr>
        <w:t xml:space="preserve"> Уменьшать установленный объем и изменять периодичность технического обслуживания не допускается.</w:t>
      </w:r>
    </w:p>
    <w:p w14:paraId="1845C98B" w14:textId="29EC18E2" w:rsidR="00D97EE1" w:rsidRPr="00C45FC9" w:rsidRDefault="00C45FC9" w:rsidP="003936E1">
      <w:pPr>
        <w:pStyle w:val="a9"/>
        <w:ind w:firstLine="567"/>
        <w:contextualSpacing/>
        <w:rPr>
          <w:sz w:val="28"/>
          <w:szCs w:val="28"/>
        </w:rPr>
      </w:pPr>
      <w:r>
        <w:rPr>
          <w:sz w:val="28"/>
          <w:szCs w:val="28"/>
        </w:rPr>
        <w:t>7</w:t>
      </w:r>
      <w:r w:rsidR="00D97EE1" w:rsidRPr="00C45FC9">
        <w:rPr>
          <w:sz w:val="28"/>
          <w:szCs w:val="28"/>
        </w:rPr>
        <w:t>.5</w:t>
      </w:r>
      <w:r w:rsidR="00EE2FE5" w:rsidRPr="00C45FC9">
        <w:rPr>
          <w:sz w:val="28"/>
          <w:szCs w:val="28"/>
        </w:rPr>
        <w:t>.</w:t>
      </w:r>
      <w:r w:rsidR="00D97EE1" w:rsidRPr="00C45FC9">
        <w:rPr>
          <w:sz w:val="28"/>
          <w:szCs w:val="28"/>
        </w:rPr>
        <w:t xml:space="preserve"> Эксплуатация и техническое обслуживание вентилятора должны осуществляться персоналом соответствующей квалификации.</w:t>
      </w:r>
    </w:p>
    <w:p w14:paraId="48519537" w14:textId="2CA3B792" w:rsidR="00D97EE1" w:rsidRPr="00C45FC9" w:rsidRDefault="00C45FC9" w:rsidP="003936E1">
      <w:pPr>
        <w:pStyle w:val="a9"/>
        <w:ind w:firstLine="567"/>
        <w:contextualSpacing/>
        <w:rPr>
          <w:sz w:val="28"/>
          <w:szCs w:val="28"/>
        </w:rPr>
      </w:pPr>
      <w:r>
        <w:rPr>
          <w:sz w:val="28"/>
          <w:szCs w:val="28"/>
        </w:rPr>
        <w:t>7</w:t>
      </w:r>
      <w:r w:rsidR="00D97EE1" w:rsidRPr="00C45FC9">
        <w:rPr>
          <w:sz w:val="28"/>
          <w:szCs w:val="28"/>
        </w:rPr>
        <w:t>.6</w:t>
      </w:r>
      <w:r w:rsidR="00EE2FE5" w:rsidRPr="00C45FC9">
        <w:rPr>
          <w:sz w:val="28"/>
          <w:szCs w:val="28"/>
        </w:rPr>
        <w:t>.</w:t>
      </w:r>
      <w:r w:rsidR="00D97EE1" w:rsidRPr="00C45FC9">
        <w:rPr>
          <w:sz w:val="28"/>
          <w:szCs w:val="28"/>
        </w:rPr>
        <w:t xml:space="preserve"> При ТО-1 производятся:</w:t>
      </w:r>
    </w:p>
    <w:p w14:paraId="7CD62FE6" w14:textId="77777777" w:rsidR="00E65C2D" w:rsidRPr="00C45FC9" w:rsidRDefault="00E65C2D" w:rsidP="00E65C2D">
      <w:pPr>
        <w:pStyle w:val="a9"/>
        <w:ind w:firstLine="567"/>
        <w:contextualSpacing/>
        <w:rPr>
          <w:sz w:val="28"/>
          <w:szCs w:val="28"/>
        </w:rPr>
      </w:pPr>
      <w:r w:rsidRPr="00C45FC9">
        <w:rPr>
          <w:sz w:val="28"/>
          <w:szCs w:val="28"/>
        </w:rPr>
        <w:t>а) внешний осмотр вентилятора с целью выявления механических повреждений;</w:t>
      </w:r>
    </w:p>
    <w:p w14:paraId="3FF8915A" w14:textId="77777777" w:rsidR="00E65C2D" w:rsidRPr="00C45FC9" w:rsidRDefault="00E65C2D" w:rsidP="00E65C2D">
      <w:pPr>
        <w:pStyle w:val="a9"/>
        <w:ind w:firstLine="567"/>
        <w:contextualSpacing/>
        <w:rPr>
          <w:sz w:val="28"/>
          <w:szCs w:val="28"/>
        </w:rPr>
      </w:pPr>
      <w:r w:rsidRPr="00C45FC9">
        <w:rPr>
          <w:sz w:val="28"/>
          <w:szCs w:val="28"/>
        </w:rPr>
        <w:t>б) проверка состояния сварных и болтовых соединений;</w:t>
      </w:r>
    </w:p>
    <w:p w14:paraId="3DECFAD8" w14:textId="77777777" w:rsidR="00E65C2D" w:rsidRPr="00C45FC9" w:rsidRDefault="00E65C2D" w:rsidP="00E65C2D">
      <w:pPr>
        <w:pStyle w:val="a9"/>
        <w:ind w:firstLine="567"/>
        <w:contextualSpacing/>
        <w:rPr>
          <w:sz w:val="28"/>
          <w:szCs w:val="28"/>
        </w:rPr>
      </w:pPr>
      <w:r w:rsidRPr="00C45FC9">
        <w:rPr>
          <w:sz w:val="28"/>
          <w:szCs w:val="28"/>
        </w:rPr>
        <w:t>в) проверка надежности заземления вентилятора;</w:t>
      </w:r>
    </w:p>
    <w:p w14:paraId="475FFF71" w14:textId="77777777" w:rsidR="00E65C2D" w:rsidRPr="00C45FC9" w:rsidRDefault="00E65C2D" w:rsidP="00E65C2D">
      <w:pPr>
        <w:pStyle w:val="a9"/>
        <w:ind w:firstLine="567"/>
        <w:contextualSpacing/>
        <w:rPr>
          <w:sz w:val="28"/>
          <w:szCs w:val="28"/>
        </w:rPr>
      </w:pPr>
      <w:r w:rsidRPr="00C45FC9">
        <w:rPr>
          <w:sz w:val="28"/>
          <w:szCs w:val="28"/>
        </w:rPr>
        <w:t>г) пробный запуск двигателя.</w:t>
      </w:r>
    </w:p>
    <w:p w14:paraId="48D77D20" w14:textId="0D9E5D7F" w:rsidR="00D97EE1" w:rsidRPr="00C45FC9" w:rsidRDefault="00C45FC9" w:rsidP="003936E1">
      <w:pPr>
        <w:pStyle w:val="a9"/>
        <w:ind w:firstLine="567"/>
        <w:contextualSpacing/>
        <w:rPr>
          <w:sz w:val="28"/>
          <w:szCs w:val="28"/>
        </w:rPr>
      </w:pPr>
      <w:r>
        <w:rPr>
          <w:sz w:val="28"/>
          <w:szCs w:val="28"/>
        </w:rPr>
        <w:t>7</w:t>
      </w:r>
      <w:r w:rsidR="00D97EE1" w:rsidRPr="00C45FC9">
        <w:rPr>
          <w:sz w:val="28"/>
          <w:szCs w:val="28"/>
        </w:rPr>
        <w:t>.7</w:t>
      </w:r>
      <w:r w:rsidR="00EE2FE5" w:rsidRPr="00C45FC9">
        <w:rPr>
          <w:sz w:val="28"/>
          <w:szCs w:val="28"/>
        </w:rPr>
        <w:t>.</w:t>
      </w:r>
      <w:r w:rsidR="00D97EE1" w:rsidRPr="00C45FC9">
        <w:rPr>
          <w:sz w:val="28"/>
          <w:szCs w:val="28"/>
        </w:rPr>
        <w:t xml:space="preserve"> При ТО-2 производятся:</w:t>
      </w:r>
    </w:p>
    <w:p w14:paraId="0DE7FDC2" w14:textId="77777777" w:rsidR="00D97EE1" w:rsidRPr="00C45FC9" w:rsidRDefault="00EE2FE5" w:rsidP="003936E1">
      <w:pPr>
        <w:pStyle w:val="a9"/>
        <w:ind w:firstLine="567"/>
        <w:contextualSpacing/>
        <w:rPr>
          <w:sz w:val="28"/>
          <w:szCs w:val="28"/>
        </w:rPr>
      </w:pPr>
      <w:r w:rsidRPr="00C45FC9">
        <w:rPr>
          <w:sz w:val="28"/>
          <w:szCs w:val="28"/>
        </w:rPr>
        <w:t>а)</w:t>
      </w:r>
      <w:r w:rsidR="00D97EE1" w:rsidRPr="00C45FC9">
        <w:rPr>
          <w:sz w:val="28"/>
          <w:szCs w:val="28"/>
        </w:rPr>
        <w:t xml:space="preserve"> ТО-1:</w:t>
      </w:r>
    </w:p>
    <w:p w14:paraId="17FEB9BF" w14:textId="77777777" w:rsidR="00D97EE1" w:rsidRPr="00C45FC9" w:rsidRDefault="00D97EE1" w:rsidP="003936E1">
      <w:pPr>
        <w:pStyle w:val="a9"/>
        <w:ind w:firstLine="567"/>
        <w:contextualSpacing/>
        <w:rPr>
          <w:sz w:val="28"/>
          <w:szCs w:val="28"/>
        </w:rPr>
      </w:pPr>
      <w:r w:rsidRPr="00C45FC9">
        <w:rPr>
          <w:sz w:val="28"/>
          <w:szCs w:val="28"/>
        </w:rPr>
        <w:t>б) проверка состояния и крепления рабочего колеса с двигателем к корпусу;</w:t>
      </w:r>
    </w:p>
    <w:p w14:paraId="222885B1" w14:textId="77777777" w:rsidR="00D97EE1" w:rsidRPr="00C45FC9" w:rsidRDefault="00D97EE1" w:rsidP="003936E1">
      <w:pPr>
        <w:pStyle w:val="a9"/>
        <w:ind w:firstLine="567"/>
        <w:contextualSpacing/>
        <w:rPr>
          <w:sz w:val="28"/>
          <w:szCs w:val="28"/>
        </w:rPr>
      </w:pPr>
      <w:r w:rsidRPr="00C45FC9">
        <w:rPr>
          <w:sz w:val="28"/>
          <w:szCs w:val="28"/>
        </w:rPr>
        <w:t xml:space="preserve">в) </w:t>
      </w:r>
      <w:r w:rsidR="00CA425B" w:rsidRPr="00C45FC9">
        <w:rPr>
          <w:sz w:val="28"/>
          <w:szCs w:val="28"/>
        </w:rPr>
        <w:t>проверка уровня вибрации. Среднее квадратическое значение виброскорости, измеренной на подшипниковых щитах электродвигателя вентилятора, не должно в течение эксплуатации 7,1 мм/с при установке на жестких опорах (категория ве</w:t>
      </w:r>
      <w:r w:rsidR="00E13F69" w:rsidRPr="00C45FC9">
        <w:rPr>
          <w:sz w:val="28"/>
          <w:szCs w:val="28"/>
        </w:rPr>
        <w:t xml:space="preserve">нтилятора по уровню вибрации – </w:t>
      </w:r>
      <w:r w:rsidR="00CA425B" w:rsidRPr="00C45FC9">
        <w:rPr>
          <w:sz w:val="28"/>
          <w:szCs w:val="28"/>
          <w:lang w:val="en-US"/>
        </w:rPr>
        <w:t>BV</w:t>
      </w:r>
      <w:r w:rsidR="00CA425B" w:rsidRPr="00C45FC9">
        <w:rPr>
          <w:sz w:val="28"/>
          <w:szCs w:val="28"/>
        </w:rPr>
        <w:t>-3 по ГОСТ 31350-2007).</w:t>
      </w:r>
    </w:p>
    <w:p w14:paraId="079D9EB6" w14:textId="77777777" w:rsidR="00D97EE1" w:rsidRPr="00C45FC9" w:rsidRDefault="00D822F5" w:rsidP="003936E1">
      <w:pPr>
        <w:pStyle w:val="a9"/>
        <w:ind w:firstLine="567"/>
        <w:contextualSpacing/>
        <w:rPr>
          <w:sz w:val="28"/>
          <w:szCs w:val="28"/>
        </w:rPr>
      </w:pPr>
      <w:r w:rsidRPr="00C45FC9">
        <w:rPr>
          <w:sz w:val="28"/>
          <w:szCs w:val="28"/>
        </w:rPr>
        <w:t>г</w:t>
      </w:r>
      <w:r w:rsidR="00D97EE1" w:rsidRPr="00C45FC9">
        <w:rPr>
          <w:sz w:val="28"/>
          <w:szCs w:val="28"/>
        </w:rPr>
        <w:t>) осмотр внешних лакокрасочных покрытий (если они есть) и, при необходимости, их обновление;</w:t>
      </w:r>
    </w:p>
    <w:p w14:paraId="44DE6390" w14:textId="77777777" w:rsidR="00EE2FE5" w:rsidRPr="00C45FC9" w:rsidRDefault="00D822F5" w:rsidP="003936E1">
      <w:pPr>
        <w:pStyle w:val="a9"/>
        <w:ind w:firstLine="567"/>
        <w:contextualSpacing/>
        <w:rPr>
          <w:sz w:val="28"/>
          <w:szCs w:val="28"/>
        </w:rPr>
      </w:pPr>
      <w:r w:rsidRPr="00C45FC9">
        <w:rPr>
          <w:sz w:val="28"/>
          <w:szCs w:val="28"/>
        </w:rPr>
        <w:t>д</w:t>
      </w:r>
      <w:r w:rsidR="00D97EE1" w:rsidRPr="00C45FC9">
        <w:rPr>
          <w:sz w:val="28"/>
          <w:szCs w:val="28"/>
        </w:rPr>
        <w:t>) проверка надежности крепле</w:t>
      </w:r>
      <w:r w:rsidR="00035B93" w:rsidRPr="00C45FC9">
        <w:rPr>
          <w:sz w:val="28"/>
          <w:szCs w:val="28"/>
        </w:rPr>
        <w:t>ния вентилятора к воздуховоду</w:t>
      </w:r>
      <w:r w:rsidR="00EE2FE5" w:rsidRPr="00C45FC9">
        <w:rPr>
          <w:sz w:val="28"/>
          <w:szCs w:val="28"/>
        </w:rPr>
        <w:t>.</w:t>
      </w:r>
    </w:p>
    <w:p w14:paraId="229E750A" w14:textId="20234530" w:rsidR="00EE2FE5" w:rsidRPr="00C45FC9" w:rsidRDefault="00CD304D" w:rsidP="003936E1">
      <w:pPr>
        <w:pStyle w:val="a9"/>
        <w:ind w:firstLine="567"/>
        <w:contextualSpacing/>
        <w:rPr>
          <w:sz w:val="28"/>
          <w:szCs w:val="28"/>
        </w:rPr>
      </w:pPr>
      <w:r>
        <w:rPr>
          <w:sz w:val="28"/>
          <w:szCs w:val="28"/>
        </w:rPr>
        <w:lastRenderedPageBreak/>
        <w:t>7</w:t>
      </w:r>
      <w:r w:rsidR="00D97EE1" w:rsidRPr="00C45FC9">
        <w:rPr>
          <w:sz w:val="28"/>
          <w:szCs w:val="28"/>
        </w:rPr>
        <w:t>.</w:t>
      </w:r>
      <w:r w:rsidR="003A7092" w:rsidRPr="00C45FC9">
        <w:rPr>
          <w:sz w:val="28"/>
          <w:szCs w:val="28"/>
        </w:rPr>
        <w:t>8</w:t>
      </w:r>
      <w:r w:rsidR="00EE2FE5" w:rsidRPr="00C45FC9">
        <w:rPr>
          <w:sz w:val="28"/>
          <w:szCs w:val="28"/>
        </w:rPr>
        <w:t>.</w:t>
      </w:r>
      <w:r w:rsidR="00D97EE1" w:rsidRPr="00C45FC9">
        <w:rPr>
          <w:sz w:val="28"/>
          <w:szCs w:val="28"/>
        </w:rPr>
        <w:t xml:space="preserve"> Предприятие-потребитель должно вести учет технического обслуживания по форме, </w:t>
      </w:r>
      <w:r w:rsidR="00D97EE1" w:rsidRPr="00365638">
        <w:rPr>
          <w:sz w:val="28"/>
          <w:szCs w:val="28"/>
        </w:rPr>
        <w:t>приведенной в Приложении А.</w:t>
      </w:r>
    </w:p>
    <w:p w14:paraId="33FCBF6C" w14:textId="77777777" w:rsidR="00EE2FE5" w:rsidRPr="00C45FC9" w:rsidRDefault="00EE2FE5" w:rsidP="004E2407">
      <w:pPr>
        <w:pStyle w:val="a9"/>
        <w:contextualSpacing/>
        <w:rPr>
          <w:b/>
          <w:bCs/>
          <w:sz w:val="32"/>
          <w:szCs w:val="32"/>
        </w:rPr>
      </w:pPr>
    </w:p>
    <w:p w14:paraId="02487452" w14:textId="2A094B80" w:rsidR="003A13E1" w:rsidRPr="00C45FC9" w:rsidRDefault="00CD304D" w:rsidP="003936E1">
      <w:pPr>
        <w:pStyle w:val="a9"/>
        <w:ind w:hanging="360"/>
        <w:contextualSpacing/>
        <w:jc w:val="center"/>
        <w:rPr>
          <w:b/>
          <w:bCs/>
          <w:sz w:val="32"/>
          <w:szCs w:val="32"/>
        </w:rPr>
      </w:pPr>
      <w:r>
        <w:rPr>
          <w:b/>
          <w:bCs/>
          <w:sz w:val="32"/>
          <w:szCs w:val="32"/>
        </w:rPr>
        <w:t>8</w:t>
      </w:r>
      <w:r w:rsidR="003A13E1" w:rsidRPr="00C45FC9">
        <w:rPr>
          <w:b/>
          <w:bCs/>
          <w:sz w:val="32"/>
          <w:szCs w:val="32"/>
        </w:rPr>
        <w:t>.</w:t>
      </w:r>
      <w:r w:rsidR="00365638">
        <w:rPr>
          <w:b/>
          <w:bCs/>
          <w:sz w:val="32"/>
          <w:szCs w:val="32"/>
        </w:rPr>
        <w:t xml:space="preserve"> </w:t>
      </w:r>
      <w:r w:rsidR="003A13E1" w:rsidRPr="00C45FC9">
        <w:rPr>
          <w:b/>
          <w:bCs/>
          <w:sz w:val="32"/>
          <w:szCs w:val="32"/>
        </w:rPr>
        <w:t>ХРАНЕНИЕ</w:t>
      </w:r>
      <w:r w:rsidR="00365638">
        <w:rPr>
          <w:b/>
          <w:bCs/>
          <w:sz w:val="32"/>
          <w:szCs w:val="32"/>
        </w:rPr>
        <w:t xml:space="preserve"> </w:t>
      </w:r>
      <w:r w:rsidR="003A13E1" w:rsidRPr="00C45FC9">
        <w:rPr>
          <w:b/>
          <w:bCs/>
          <w:sz w:val="32"/>
          <w:szCs w:val="32"/>
        </w:rPr>
        <w:t>И</w:t>
      </w:r>
      <w:r w:rsidR="00365638">
        <w:rPr>
          <w:b/>
          <w:bCs/>
          <w:sz w:val="32"/>
          <w:szCs w:val="32"/>
        </w:rPr>
        <w:t xml:space="preserve"> </w:t>
      </w:r>
      <w:r w:rsidR="003A13E1" w:rsidRPr="00C45FC9">
        <w:rPr>
          <w:b/>
          <w:bCs/>
          <w:sz w:val="32"/>
          <w:szCs w:val="32"/>
        </w:rPr>
        <w:t>ТРАНСПОРТИРОВАНИЕ</w:t>
      </w:r>
      <w:r w:rsidR="00365638">
        <w:rPr>
          <w:b/>
          <w:bCs/>
          <w:sz w:val="32"/>
          <w:szCs w:val="32"/>
        </w:rPr>
        <w:t xml:space="preserve"> </w:t>
      </w:r>
      <w:r w:rsidR="003A13E1" w:rsidRPr="00C45FC9">
        <w:rPr>
          <w:b/>
          <w:bCs/>
          <w:sz w:val="32"/>
          <w:szCs w:val="32"/>
        </w:rPr>
        <w:t>ИЗДЕЛИЯ</w:t>
      </w:r>
    </w:p>
    <w:p w14:paraId="30A31859" w14:textId="0D775FB3" w:rsidR="003A13E1" w:rsidRPr="00C45FC9" w:rsidRDefault="00CD304D" w:rsidP="0085318C">
      <w:pPr>
        <w:pStyle w:val="a9"/>
        <w:ind w:firstLine="567"/>
        <w:contextualSpacing/>
        <w:rPr>
          <w:sz w:val="28"/>
          <w:szCs w:val="28"/>
        </w:rPr>
      </w:pPr>
      <w:r>
        <w:rPr>
          <w:sz w:val="28"/>
          <w:szCs w:val="28"/>
        </w:rPr>
        <w:t>8</w:t>
      </w:r>
      <w:r w:rsidR="003A13E1" w:rsidRPr="00C45FC9">
        <w:rPr>
          <w:sz w:val="28"/>
          <w:szCs w:val="28"/>
        </w:rPr>
        <w:t>.1. Вентилятор консервации не подвергается.</w:t>
      </w:r>
    </w:p>
    <w:p w14:paraId="7BE9EEC4" w14:textId="6C561EDC" w:rsidR="003A13E1" w:rsidRPr="00C45FC9" w:rsidRDefault="00CD304D" w:rsidP="0085318C">
      <w:pPr>
        <w:pStyle w:val="a9"/>
        <w:ind w:firstLine="567"/>
        <w:contextualSpacing/>
        <w:rPr>
          <w:sz w:val="28"/>
          <w:szCs w:val="28"/>
        </w:rPr>
      </w:pPr>
      <w:r>
        <w:rPr>
          <w:sz w:val="28"/>
          <w:szCs w:val="28"/>
        </w:rPr>
        <w:t>8</w:t>
      </w:r>
      <w:r w:rsidR="003A13E1" w:rsidRPr="00C45FC9">
        <w:rPr>
          <w:sz w:val="28"/>
          <w:szCs w:val="28"/>
        </w:rPr>
        <w:t>.2. Вентилятор транспортируетс</w:t>
      </w:r>
      <w:r w:rsidR="00E65C2D" w:rsidRPr="00C45FC9">
        <w:rPr>
          <w:sz w:val="28"/>
          <w:szCs w:val="28"/>
        </w:rPr>
        <w:t>я в собранном виде без упаковки</w:t>
      </w:r>
      <w:r w:rsidR="003A13E1" w:rsidRPr="00C45FC9">
        <w:rPr>
          <w:sz w:val="28"/>
          <w:szCs w:val="28"/>
        </w:rPr>
        <w:t>.</w:t>
      </w:r>
    </w:p>
    <w:p w14:paraId="5879BD47" w14:textId="77777777" w:rsidR="003A13E1" w:rsidRPr="00C45FC9" w:rsidRDefault="003A13E1" w:rsidP="0085318C">
      <w:pPr>
        <w:pStyle w:val="a9"/>
        <w:ind w:firstLine="567"/>
        <w:contextualSpacing/>
        <w:rPr>
          <w:sz w:val="28"/>
          <w:szCs w:val="28"/>
        </w:rPr>
      </w:pPr>
      <w:r w:rsidRPr="00C45FC9">
        <w:rPr>
          <w:sz w:val="28"/>
          <w:szCs w:val="28"/>
        </w:rPr>
        <w:t>При транспортировании водным транспортом вентилятор упаковывается в ящики по ГОСТ 2991-85 или ГОСТ 10198-79. При транспортировании в районы Крайнего Севера и труднодоступные районы вентилятор упаковывается по ГОСТ 15846-79.</w:t>
      </w:r>
    </w:p>
    <w:p w14:paraId="515F322C" w14:textId="4CDEE65B" w:rsidR="003A13E1" w:rsidRPr="00C45FC9" w:rsidRDefault="00CD304D" w:rsidP="0085318C">
      <w:pPr>
        <w:pStyle w:val="a9"/>
        <w:ind w:firstLine="567"/>
        <w:contextualSpacing/>
        <w:rPr>
          <w:sz w:val="28"/>
          <w:szCs w:val="28"/>
        </w:rPr>
      </w:pPr>
      <w:r>
        <w:rPr>
          <w:sz w:val="28"/>
          <w:szCs w:val="28"/>
        </w:rPr>
        <w:t>8</w:t>
      </w:r>
      <w:r w:rsidR="008A01F3">
        <w:rPr>
          <w:sz w:val="28"/>
          <w:szCs w:val="28"/>
        </w:rPr>
        <w:t xml:space="preserve">.3. </w:t>
      </w:r>
      <w:r w:rsidR="002D1E18">
        <w:rPr>
          <w:sz w:val="28"/>
          <w:szCs w:val="28"/>
        </w:rPr>
        <w:t>Вентилятор может</w:t>
      </w:r>
      <w:r w:rsidR="008A01F3" w:rsidRPr="008A01F3">
        <w:rPr>
          <w:sz w:val="28"/>
          <w:szCs w:val="28"/>
        </w:rPr>
        <w:t xml:space="preserve"> транспортироваться любым видом транспорта, обеспеч</w:t>
      </w:r>
      <w:bookmarkStart w:id="0" w:name="_GoBack"/>
      <w:bookmarkEnd w:id="0"/>
      <w:r w:rsidR="008A01F3" w:rsidRPr="008A01F3">
        <w:rPr>
          <w:sz w:val="28"/>
          <w:szCs w:val="28"/>
        </w:rPr>
        <w:t>ивающим их сохранность и исключающим механические повреждения, в соответствии с правилами перевозки грузов, действующими на транспорте используемого вида. При транспортировке вентилятора любым видом транспорта, в том числе, при его перемещении на строительной площадке, подъем вентиляторов за поддон при выполнении погрузочно-разгрузочных работ, выполняемых в месте приемки Товара силами и за счет Покупателя на высоту не более 2 (Двух) метров от уровня земли, возможен исключительно посредством автопогрузчика, оборудованного специальным подъемным механизмом типа «вилы» для перемещения поддонов. Перемещение вентиляторов, в том числе, при перевозке и/или монтаже, иными видами подъемных механизмов возможен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допускаются. Условия транспортирования устанавливаются по условиям хранения по ГОСТ 15150-69.»</w:t>
      </w:r>
    </w:p>
    <w:p w14:paraId="4C14929B" w14:textId="731D8A0C" w:rsidR="00C45FC9" w:rsidRDefault="00CD304D" w:rsidP="0085318C">
      <w:pPr>
        <w:pStyle w:val="a9"/>
        <w:ind w:firstLine="567"/>
        <w:contextualSpacing/>
        <w:rPr>
          <w:sz w:val="28"/>
          <w:szCs w:val="28"/>
        </w:rPr>
      </w:pPr>
      <w:r>
        <w:rPr>
          <w:sz w:val="28"/>
          <w:szCs w:val="28"/>
        </w:rPr>
        <w:t>8</w:t>
      </w:r>
      <w:r w:rsidR="003A13E1" w:rsidRPr="00C45FC9">
        <w:rPr>
          <w:sz w:val="28"/>
          <w:szCs w:val="28"/>
        </w:rPr>
        <w:t xml:space="preserve">.4. </w:t>
      </w:r>
      <w:r w:rsidR="008A01F3" w:rsidRPr="008A01F3">
        <w:rPr>
          <w:sz w:val="28"/>
          <w:szCs w:val="28"/>
        </w:rPr>
        <w:t>Вентилятор следует хранить в помещении, где колебания температуры и влажности воздуха несущественно отличаются от колебаний на открытом воздухе (например, палатки, металлические хранилища без теплоизоляции). Перевозка вентилятора, хранение вентилятора до момента установки осуществляется исключительно в один уровень. Хранение, перевозка, размещение вентилятора в два и более уровня, тем более один сверху другого, не допускается. Условия хранения вентиляторов устанавливаются ГОСТ 15150-69, а также в технических условиях на вентиляторы конкретных типов.</w:t>
      </w:r>
    </w:p>
    <w:p w14:paraId="4C492F3B" w14:textId="77777777" w:rsidR="00540060" w:rsidRPr="0085318C" w:rsidRDefault="00540060" w:rsidP="00C17177">
      <w:pPr>
        <w:pStyle w:val="a9"/>
        <w:contextualSpacing/>
        <w:rPr>
          <w:rFonts w:cs="Times New Roman"/>
          <w:bCs/>
          <w:szCs w:val="24"/>
        </w:rPr>
      </w:pPr>
    </w:p>
    <w:p w14:paraId="2EA5CBFE" w14:textId="78CE3364" w:rsidR="00D97EE1" w:rsidRPr="00C45FC9" w:rsidRDefault="00CD304D" w:rsidP="00D97EE1">
      <w:pPr>
        <w:pStyle w:val="a9"/>
        <w:jc w:val="center"/>
        <w:rPr>
          <w:b/>
          <w:bCs/>
          <w:sz w:val="32"/>
          <w:szCs w:val="32"/>
        </w:rPr>
      </w:pPr>
      <w:r>
        <w:rPr>
          <w:b/>
          <w:bCs/>
          <w:sz w:val="32"/>
          <w:szCs w:val="32"/>
        </w:rPr>
        <w:t>9</w:t>
      </w:r>
      <w:r w:rsidR="003A13E1" w:rsidRPr="00C45FC9">
        <w:rPr>
          <w:b/>
          <w:bCs/>
          <w:sz w:val="32"/>
          <w:szCs w:val="32"/>
        </w:rPr>
        <w:t>.</w:t>
      </w:r>
      <w:r w:rsidR="00365638">
        <w:rPr>
          <w:b/>
          <w:bCs/>
          <w:sz w:val="32"/>
          <w:szCs w:val="32"/>
        </w:rPr>
        <w:t xml:space="preserve"> </w:t>
      </w:r>
      <w:r w:rsidR="00D97EE1" w:rsidRPr="00C45FC9">
        <w:rPr>
          <w:b/>
          <w:bCs/>
          <w:sz w:val="32"/>
          <w:szCs w:val="32"/>
        </w:rPr>
        <w:t>ВОЗМОЖНЫЕ</w:t>
      </w:r>
      <w:r w:rsidR="00365638">
        <w:rPr>
          <w:b/>
          <w:bCs/>
          <w:sz w:val="32"/>
          <w:szCs w:val="32"/>
        </w:rPr>
        <w:t xml:space="preserve"> </w:t>
      </w:r>
      <w:r w:rsidR="00D97EE1" w:rsidRPr="00C45FC9">
        <w:rPr>
          <w:b/>
          <w:bCs/>
          <w:sz w:val="32"/>
          <w:szCs w:val="32"/>
        </w:rPr>
        <w:t>НЕИСПРАВНОСТИ</w:t>
      </w:r>
      <w:r w:rsidR="00365638">
        <w:rPr>
          <w:b/>
          <w:bCs/>
          <w:sz w:val="32"/>
          <w:szCs w:val="32"/>
        </w:rPr>
        <w:t xml:space="preserve"> </w:t>
      </w:r>
      <w:r w:rsidR="00D97EE1" w:rsidRPr="00C45FC9">
        <w:rPr>
          <w:b/>
          <w:bCs/>
          <w:sz w:val="32"/>
          <w:szCs w:val="32"/>
        </w:rPr>
        <w:t>И</w:t>
      </w:r>
      <w:r w:rsidR="00365638">
        <w:rPr>
          <w:b/>
          <w:bCs/>
          <w:sz w:val="32"/>
          <w:szCs w:val="32"/>
        </w:rPr>
        <w:t xml:space="preserve"> </w:t>
      </w:r>
      <w:r w:rsidR="00D97EE1" w:rsidRPr="00C45FC9">
        <w:rPr>
          <w:b/>
          <w:bCs/>
          <w:sz w:val="32"/>
          <w:szCs w:val="32"/>
        </w:rPr>
        <w:t>СПОСОБЫ</w:t>
      </w:r>
      <w:r w:rsidR="00365638">
        <w:rPr>
          <w:b/>
          <w:bCs/>
          <w:sz w:val="32"/>
          <w:szCs w:val="32"/>
        </w:rPr>
        <w:t xml:space="preserve"> </w:t>
      </w:r>
      <w:r w:rsidR="00D97EE1" w:rsidRPr="00C45FC9">
        <w:rPr>
          <w:b/>
          <w:bCs/>
          <w:sz w:val="32"/>
          <w:szCs w:val="32"/>
        </w:rPr>
        <w:t>ИХ</w:t>
      </w:r>
      <w:r w:rsidR="00365638">
        <w:rPr>
          <w:b/>
          <w:bCs/>
          <w:sz w:val="32"/>
          <w:szCs w:val="32"/>
        </w:rPr>
        <w:t xml:space="preserve"> </w:t>
      </w:r>
      <w:r w:rsidR="00D97EE1" w:rsidRPr="00C45FC9">
        <w:rPr>
          <w:b/>
          <w:bCs/>
          <w:sz w:val="32"/>
          <w:szCs w:val="32"/>
        </w:rPr>
        <w:t>УСТРАНЕНИЯ</w:t>
      </w:r>
    </w:p>
    <w:p w14:paraId="298F95C8" w14:textId="77777777" w:rsidR="009607EB" w:rsidRPr="009607EB" w:rsidRDefault="009607EB" w:rsidP="00D97EE1">
      <w:pPr>
        <w:pStyle w:val="a9"/>
        <w:jc w:val="center"/>
        <w:rPr>
          <w:b/>
          <w:bCs/>
          <w:sz w:val="12"/>
          <w:szCs w:val="28"/>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3"/>
        <w:gridCol w:w="2268"/>
        <w:gridCol w:w="1134"/>
      </w:tblGrid>
      <w:tr w:rsidR="00D97EE1" w:rsidRPr="00E12529" w14:paraId="2F3362FE" w14:textId="77777777" w:rsidTr="00D97EE1">
        <w:trPr>
          <w:trHeight w:val="730"/>
        </w:trPr>
        <w:tc>
          <w:tcPr>
            <w:tcW w:w="2693" w:type="dxa"/>
          </w:tcPr>
          <w:p w14:paraId="0471F094" w14:textId="77777777" w:rsidR="00D97EE1" w:rsidRPr="00540060" w:rsidRDefault="0026015E" w:rsidP="00E12529">
            <w:pPr>
              <w:widowControl w:val="0"/>
              <w:spacing w:line="240" w:lineRule="auto"/>
              <w:rPr>
                <w:b/>
              </w:rPr>
            </w:pPr>
            <w:r w:rsidRPr="00540060">
              <w:rPr>
                <w:b/>
              </w:rPr>
              <w:t>Неисправность</w:t>
            </w:r>
          </w:p>
        </w:tc>
        <w:tc>
          <w:tcPr>
            <w:tcW w:w="2693" w:type="dxa"/>
          </w:tcPr>
          <w:p w14:paraId="222705DB" w14:textId="3F186087" w:rsidR="00D97EE1" w:rsidRPr="00540060" w:rsidRDefault="0026015E" w:rsidP="00E12529">
            <w:pPr>
              <w:widowControl w:val="0"/>
              <w:spacing w:line="240" w:lineRule="auto"/>
              <w:rPr>
                <w:b/>
              </w:rPr>
            </w:pPr>
            <w:r w:rsidRPr="00540060">
              <w:rPr>
                <w:b/>
              </w:rPr>
              <w:t>Вероятная</w:t>
            </w:r>
            <w:r w:rsidR="00365638">
              <w:rPr>
                <w:b/>
              </w:rPr>
              <w:t xml:space="preserve"> </w:t>
            </w:r>
            <w:r w:rsidRPr="00540060">
              <w:rPr>
                <w:b/>
              </w:rPr>
              <w:t>причина</w:t>
            </w:r>
          </w:p>
        </w:tc>
        <w:tc>
          <w:tcPr>
            <w:tcW w:w="2268" w:type="dxa"/>
          </w:tcPr>
          <w:p w14:paraId="4E185CDA" w14:textId="09E06040" w:rsidR="00D97EE1" w:rsidRPr="00540060" w:rsidRDefault="0026015E" w:rsidP="00E12529">
            <w:pPr>
              <w:widowControl w:val="0"/>
              <w:spacing w:line="240" w:lineRule="auto"/>
              <w:rPr>
                <w:b/>
              </w:rPr>
            </w:pPr>
            <w:r w:rsidRPr="00540060">
              <w:rPr>
                <w:b/>
              </w:rPr>
              <w:t>Способ</w:t>
            </w:r>
            <w:r w:rsidR="00365638">
              <w:rPr>
                <w:b/>
              </w:rPr>
              <w:t xml:space="preserve"> </w:t>
            </w:r>
            <w:r w:rsidRPr="00540060">
              <w:rPr>
                <w:b/>
              </w:rPr>
              <w:t>устранения</w:t>
            </w:r>
          </w:p>
        </w:tc>
        <w:tc>
          <w:tcPr>
            <w:tcW w:w="1134" w:type="dxa"/>
          </w:tcPr>
          <w:p w14:paraId="17AEFD2D" w14:textId="77777777" w:rsidR="00D97EE1" w:rsidRPr="00540060" w:rsidRDefault="0026015E" w:rsidP="00E12529">
            <w:pPr>
              <w:widowControl w:val="0"/>
              <w:spacing w:line="240" w:lineRule="auto"/>
              <w:rPr>
                <w:b/>
              </w:rPr>
            </w:pPr>
            <w:r w:rsidRPr="00540060">
              <w:rPr>
                <w:b/>
              </w:rPr>
              <w:t>Приме</w:t>
            </w:r>
            <w:r w:rsidRPr="00540060">
              <w:rPr>
                <w:b/>
              </w:rPr>
              <w:softHyphen/>
            </w:r>
            <w:r w:rsidR="00D97EE1" w:rsidRPr="00540060">
              <w:rPr>
                <w:b/>
              </w:rPr>
              <w:t>чание</w:t>
            </w:r>
          </w:p>
        </w:tc>
      </w:tr>
      <w:tr w:rsidR="00E12529" w:rsidRPr="00E12529" w14:paraId="7D060585" w14:textId="77777777" w:rsidTr="00BE3D60">
        <w:trPr>
          <w:trHeight w:val="1685"/>
        </w:trPr>
        <w:tc>
          <w:tcPr>
            <w:tcW w:w="2693" w:type="dxa"/>
            <w:tcBorders>
              <w:bottom w:val="dashSmallGap" w:sz="4" w:space="0" w:color="auto"/>
            </w:tcBorders>
          </w:tcPr>
          <w:p w14:paraId="6169743A" w14:textId="77777777" w:rsidR="00E12529" w:rsidRPr="00540060" w:rsidRDefault="00E12529" w:rsidP="00E84EBA">
            <w:pPr>
              <w:widowControl w:val="0"/>
              <w:spacing w:line="240" w:lineRule="auto"/>
              <w:jc w:val="left"/>
            </w:pPr>
            <w:r w:rsidRPr="00540060">
              <w:lastRenderedPageBreak/>
              <w:t>1) Недостаточная производительность вентилятора.</w:t>
            </w:r>
          </w:p>
        </w:tc>
        <w:tc>
          <w:tcPr>
            <w:tcW w:w="2693" w:type="dxa"/>
            <w:tcBorders>
              <w:bottom w:val="dashSmallGap" w:sz="4" w:space="0" w:color="auto"/>
            </w:tcBorders>
          </w:tcPr>
          <w:p w14:paraId="259CB9A0" w14:textId="77777777" w:rsidR="00E12529" w:rsidRPr="00540060" w:rsidRDefault="00E12529" w:rsidP="00E84EBA">
            <w:pPr>
              <w:widowControl w:val="0"/>
              <w:spacing w:line="240" w:lineRule="auto"/>
              <w:jc w:val="left"/>
            </w:pPr>
            <w:r w:rsidRPr="00540060">
              <w:t xml:space="preserve">1) Сопротивление сети выше расчетного. </w:t>
            </w:r>
          </w:p>
          <w:p w14:paraId="0889FFD4" w14:textId="77777777" w:rsidR="00E12529" w:rsidRPr="00540060" w:rsidRDefault="00E12529" w:rsidP="00E84EBA">
            <w:pPr>
              <w:widowControl w:val="0"/>
              <w:spacing w:line="240" w:lineRule="auto"/>
              <w:jc w:val="left"/>
            </w:pPr>
            <w:r w:rsidRPr="00540060">
              <w:t xml:space="preserve">2) Колесо вентилятора вращается в обратную сторону </w:t>
            </w:r>
          </w:p>
          <w:p w14:paraId="31280D2E" w14:textId="77777777" w:rsidR="00E12529" w:rsidRPr="00540060" w:rsidRDefault="00E12529" w:rsidP="00E84EBA">
            <w:pPr>
              <w:widowControl w:val="0"/>
              <w:spacing w:line="240" w:lineRule="auto"/>
              <w:jc w:val="left"/>
            </w:pPr>
            <w:r w:rsidRPr="00540060">
              <w:t>3) Утечка воздуха через неплотности.</w:t>
            </w:r>
          </w:p>
        </w:tc>
        <w:tc>
          <w:tcPr>
            <w:tcW w:w="2268" w:type="dxa"/>
            <w:tcBorders>
              <w:bottom w:val="dashSmallGap" w:sz="4" w:space="0" w:color="auto"/>
            </w:tcBorders>
          </w:tcPr>
          <w:p w14:paraId="688E7B25" w14:textId="77777777" w:rsidR="00E12529" w:rsidRPr="00540060" w:rsidRDefault="00E12529" w:rsidP="00E84EBA">
            <w:pPr>
              <w:widowControl w:val="0"/>
              <w:spacing w:line="240" w:lineRule="auto"/>
              <w:jc w:val="left"/>
            </w:pPr>
            <w:r w:rsidRPr="00540060">
              <w:t>1) Уменьшить сопротивление сети.</w:t>
            </w:r>
          </w:p>
          <w:p w14:paraId="3D1727B0" w14:textId="77777777" w:rsidR="00E12529" w:rsidRPr="00540060" w:rsidRDefault="00E12529" w:rsidP="00E84EBA">
            <w:pPr>
              <w:widowControl w:val="0"/>
              <w:spacing w:line="240" w:lineRule="auto"/>
              <w:jc w:val="left"/>
            </w:pPr>
            <w:r w:rsidRPr="00540060">
              <w:t xml:space="preserve">2) Переключить фазы на клеммах двигателя. </w:t>
            </w:r>
          </w:p>
          <w:p w14:paraId="3C5A5E55" w14:textId="77777777" w:rsidR="00E12529" w:rsidRPr="00540060" w:rsidRDefault="00E12529" w:rsidP="00E84EBA">
            <w:pPr>
              <w:widowControl w:val="0"/>
              <w:spacing w:line="240" w:lineRule="auto"/>
              <w:jc w:val="left"/>
            </w:pPr>
            <w:r w:rsidRPr="00540060">
              <w:t>3) Устранить утечки.</w:t>
            </w:r>
          </w:p>
        </w:tc>
        <w:tc>
          <w:tcPr>
            <w:tcW w:w="1134" w:type="dxa"/>
            <w:tcBorders>
              <w:bottom w:val="dashSmallGap" w:sz="4" w:space="0" w:color="auto"/>
            </w:tcBorders>
          </w:tcPr>
          <w:p w14:paraId="71E1C316" w14:textId="77777777" w:rsidR="00E12529" w:rsidRPr="00540060" w:rsidRDefault="00E12529" w:rsidP="0026015E">
            <w:pPr>
              <w:widowControl w:val="0"/>
              <w:spacing w:line="240" w:lineRule="auto"/>
            </w:pPr>
          </w:p>
        </w:tc>
      </w:tr>
      <w:tr w:rsidR="00E12529" w:rsidRPr="00E12529" w14:paraId="4929DB63" w14:textId="77777777" w:rsidTr="00BE3D60">
        <w:trPr>
          <w:trHeight w:val="596"/>
        </w:trPr>
        <w:tc>
          <w:tcPr>
            <w:tcW w:w="2693" w:type="dxa"/>
            <w:tcBorders>
              <w:top w:val="dashSmallGap" w:sz="4" w:space="0" w:color="auto"/>
              <w:bottom w:val="dashSmallGap" w:sz="4" w:space="0" w:color="auto"/>
            </w:tcBorders>
          </w:tcPr>
          <w:p w14:paraId="6B0EBA1F" w14:textId="77777777" w:rsidR="00E12529" w:rsidRPr="00540060" w:rsidRDefault="00E12529" w:rsidP="00E84EBA">
            <w:pPr>
              <w:widowControl w:val="0"/>
              <w:spacing w:line="240" w:lineRule="auto"/>
              <w:jc w:val="left"/>
            </w:pPr>
            <w:r w:rsidRPr="00540060">
              <w:t>2) Избыточная</w:t>
            </w:r>
          </w:p>
          <w:p w14:paraId="2F072C60" w14:textId="77777777" w:rsidR="00E12529" w:rsidRPr="00540060" w:rsidRDefault="00E12529" w:rsidP="00E84EBA">
            <w:pPr>
              <w:widowControl w:val="0"/>
              <w:spacing w:line="240" w:lineRule="auto"/>
              <w:jc w:val="left"/>
            </w:pPr>
            <w:r w:rsidRPr="00540060">
              <w:t>производительность вентилятора</w:t>
            </w:r>
          </w:p>
        </w:tc>
        <w:tc>
          <w:tcPr>
            <w:tcW w:w="2693" w:type="dxa"/>
            <w:tcBorders>
              <w:top w:val="dashSmallGap" w:sz="4" w:space="0" w:color="auto"/>
              <w:bottom w:val="dashSmallGap" w:sz="4" w:space="0" w:color="auto"/>
            </w:tcBorders>
          </w:tcPr>
          <w:p w14:paraId="413E351E" w14:textId="77777777" w:rsidR="00E12529" w:rsidRPr="00540060" w:rsidRDefault="00E12529" w:rsidP="00E84EBA">
            <w:pPr>
              <w:widowControl w:val="0"/>
              <w:spacing w:line="240" w:lineRule="auto"/>
              <w:jc w:val="left"/>
            </w:pPr>
            <w:r w:rsidRPr="00540060">
              <w:t>Сопротивление сети</w:t>
            </w:r>
          </w:p>
          <w:p w14:paraId="0A889C5D" w14:textId="77777777" w:rsidR="00E12529" w:rsidRPr="00540060" w:rsidRDefault="00E12529" w:rsidP="00E84EBA">
            <w:pPr>
              <w:widowControl w:val="0"/>
              <w:spacing w:line="240" w:lineRule="auto"/>
              <w:jc w:val="left"/>
              <w:rPr>
                <w:lang w:val="en-US"/>
              </w:rPr>
            </w:pPr>
            <w:r w:rsidRPr="00540060">
              <w:t>ниже расчетного.</w:t>
            </w:r>
          </w:p>
        </w:tc>
        <w:tc>
          <w:tcPr>
            <w:tcW w:w="2268" w:type="dxa"/>
            <w:tcBorders>
              <w:top w:val="dashSmallGap" w:sz="4" w:space="0" w:color="auto"/>
              <w:bottom w:val="dashSmallGap" w:sz="4" w:space="0" w:color="auto"/>
            </w:tcBorders>
          </w:tcPr>
          <w:p w14:paraId="35E354CE" w14:textId="77777777" w:rsidR="00E12529" w:rsidRPr="00540060" w:rsidRDefault="00E12529" w:rsidP="00E84EBA">
            <w:pPr>
              <w:widowControl w:val="0"/>
              <w:spacing w:line="240" w:lineRule="auto"/>
              <w:jc w:val="left"/>
            </w:pPr>
            <w:r w:rsidRPr="00540060">
              <w:t>Задросселиро</w:t>
            </w:r>
            <w:r w:rsidR="0026015E" w:rsidRPr="00540060">
              <w:softHyphen/>
            </w:r>
            <w:r w:rsidR="006E4C34">
              <w:t>вать сеть, не в</w:t>
            </w:r>
            <w:r w:rsidR="005D27DA">
              <w:t>ы</w:t>
            </w:r>
            <w:r w:rsidR="006E4C34">
              <w:t>ходя за пределы рабочей характеристики</w:t>
            </w:r>
          </w:p>
        </w:tc>
        <w:tc>
          <w:tcPr>
            <w:tcW w:w="1134" w:type="dxa"/>
            <w:tcBorders>
              <w:top w:val="dashSmallGap" w:sz="4" w:space="0" w:color="auto"/>
              <w:bottom w:val="dashSmallGap" w:sz="4" w:space="0" w:color="auto"/>
            </w:tcBorders>
          </w:tcPr>
          <w:p w14:paraId="6D394570" w14:textId="77777777" w:rsidR="00E12529" w:rsidRPr="00540060" w:rsidRDefault="00E12529" w:rsidP="00E12529">
            <w:pPr>
              <w:widowControl w:val="0"/>
              <w:spacing w:line="240" w:lineRule="auto"/>
            </w:pPr>
          </w:p>
        </w:tc>
      </w:tr>
      <w:tr w:rsidR="00E12529" w:rsidRPr="00E12529" w14:paraId="4FCAD932" w14:textId="77777777" w:rsidTr="005B7187">
        <w:trPr>
          <w:trHeight w:val="2012"/>
        </w:trPr>
        <w:tc>
          <w:tcPr>
            <w:tcW w:w="2693" w:type="dxa"/>
            <w:tcBorders>
              <w:top w:val="dashSmallGap" w:sz="4" w:space="0" w:color="auto"/>
              <w:bottom w:val="dashSmallGap" w:sz="4" w:space="0" w:color="auto"/>
            </w:tcBorders>
          </w:tcPr>
          <w:p w14:paraId="65D24EFD" w14:textId="77777777" w:rsidR="00E12529" w:rsidRPr="00540060" w:rsidRDefault="00E12529" w:rsidP="00E84EBA">
            <w:pPr>
              <w:widowControl w:val="0"/>
              <w:spacing w:line="240" w:lineRule="auto"/>
              <w:jc w:val="left"/>
            </w:pPr>
            <w:r w:rsidRPr="00540060">
              <w:t xml:space="preserve">3) Повышенная вибрация вентилятора. </w:t>
            </w:r>
          </w:p>
        </w:tc>
        <w:tc>
          <w:tcPr>
            <w:tcW w:w="2693" w:type="dxa"/>
            <w:tcBorders>
              <w:top w:val="dashSmallGap" w:sz="4" w:space="0" w:color="auto"/>
              <w:bottom w:val="dashSmallGap" w:sz="4" w:space="0" w:color="auto"/>
            </w:tcBorders>
          </w:tcPr>
          <w:p w14:paraId="502D1A93" w14:textId="77777777" w:rsidR="00E12529" w:rsidRPr="00540060" w:rsidRDefault="00E12529" w:rsidP="00E84EBA">
            <w:pPr>
              <w:widowControl w:val="0"/>
              <w:spacing w:line="240" w:lineRule="auto"/>
              <w:jc w:val="left"/>
            </w:pPr>
            <w:r w:rsidRPr="00540060">
              <w:t>1) Нарушение балансировки колеса.</w:t>
            </w:r>
          </w:p>
          <w:p w14:paraId="6D614AFF" w14:textId="77777777" w:rsidR="00E12529" w:rsidRPr="00540060" w:rsidRDefault="00E12529" w:rsidP="00E84EBA">
            <w:pPr>
              <w:widowControl w:val="0"/>
              <w:spacing w:line="240" w:lineRule="auto"/>
              <w:jc w:val="left"/>
            </w:pPr>
            <w:r w:rsidRPr="00540060">
              <w:t>2</w:t>
            </w:r>
            <w:r w:rsidR="0026015E" w:rsidRPr="00540060">
              <w:t>)</w:t>
            </w:r>
            <w:r w:rsidRPr="00540060">
              <w:t xml:space="preserve"> Слабая затяжка болтовых соединений</w:t>
            </w:r>
            <w:r w:rsidR="00260041" w:rsidRPr="00540060">
              <w:t xml:space="preserve"> крепления вентилятора</w:t>
            </w:r>
            <w:r w:rsidRPr="00540060">
              <w:t>.</w:t>
            </w:r>
          </w:p>
        </w:tc>
        <w:tc>
          <w:tcPr>
            <w:tcW w:w="2268" w:type="dxa"/>
            <w:tcBorders>
              <w:top w:val="dashSmallGap" w:sz="4" w:space="0" w:color="auto"/>
              <w:bottom w:val="dashSmallGap" w:sz="4" w:space="0" w:color="auto"/>
            </w:tcBorders>
          </w:tcPr>
          <w:p w14:paraId="4887116C" w14:textId="77777777" w:rsidR="00E12529" w:rsidRPr="00540060" w:rsidRDefault="00E12529" w:rsidP="00E84EBA">
            <w:pPr>
              <w:widowControl w:val="0"/>
              <w:spacing w:line="240" w:lineRule="auto"/>
              <w:jc w:val="left"/>
            </w:pPr>
            <w:r w:rsidRPr="00540060">
              <w:t>1</w:t>
            </w:r>
            <w:r w:rsidR="00260041" w:rsidRPr="00540060">
              <w:t>а</w:t>
            </w:r>
            <w:r w:rsidRPr="00540060">
              <w:t xml:space="preserve">) </w:t>
            </w:r>
            <w:r w:rsidR="007A55DA" w:rsidRPr="00540060">
              <w:t>Очистить колесо от загрязнений.</w:t>
            </w:r>
          </w:p>
          <w:p w14:paraId="00B42E96" w14:textId="77777777" w:rsidR="00E12529" w:rsidRPr="00540060" w:rsidRDefault="00260041" w:rsidP="00E84EBA">
            <w:pPr>
              <w:widowControl w:val="0"/>
              <w:spacing w:line="240" w:lineRule="auto"/>
              <w:jc w:val="left"/>
            </w:pPr>
            <w:r w:rsidRPr="00540060">
              <w:t>1б)</w:t>
            </w:r>
            <w:r w:rsidR="00E12529" w:rsidRPr="00540060">
              <w:t xml:space="preserve"> </w:t>
            </w:r>
            <w:r w:rsidR="007A55DA" w:rsidRPr="00540060">
              <w:t>Отбаланси</w:t>
            </w:r>
            <w:r w:rsidR="007A55DA" w:rsidRPr="00540060">
              <w:softHyphen/>
              <w:t>ровать колесо.</w:t>
            </w:r>
          </w:p>
          <w:p w14:paraId="1B6BD582" w14:textId="77777777" w:rsidR="00E12529" w:rsidRPr="00540060" w:rsidRDefault="00E12529" w:rsidP="00E84EBA">
            <w:pPr>
              <w:widowControl w:val="0"/>
              <w:spacing w:line="240" w:lineRule="auto"/>
              <w:jc w:val="left"/>
            </w:pPr>
            <w:r w:rsidRPr="00540060">
              <w:t>2</w:t>
            </w:r>
            <w:r w:rsidR="0026015E" w:rsidRPr="00540060">
              <w:t>)</w:t>
            </w:r>
            <w:r w:rsidRPr="00540060">
              <w:t xml:space="preserve"> Затянуть болтовые соединения.</w:t>
            </w:r>
          </w:p>
        </w:tc>
        <w:tc>
          <w:tcPr>
            <w:tcW w:w="1134" w:type="dxa"/>
            <w:tcBorders>
              <w:top w:val="dashSmallGap" w:sz="4" w:space="0" w:color="auto"/>
              <w:bottom w:val="dashSmallGap" w:sz="4" w:space="0" w:color="auto"/>
            </w:tcBorders>
          </w:tcPr>
          <w:p w14:paraId="12EAABBB" w14:textId="77777777" w:rsidR="00E12529" w:rsidRPr="00540060" w:rsidRDefault="00E12529" w:rsidP="00E12529">
            <w:pPr>
              <w:widowControl w:val="0"/>
              <w:spacing w:line="240" w:lineRule="auto"/>
            </w:pPr>
          </w:p>
        </w:tc>
      </w:tr>
      <w:tr w:rsidR="00E12529" w:rsidRPr="00E12529" w14:paraId="70AEC7E1" w14:textId="77777777" w:rsidTr="005B7187">
        <w:trPr>
          <w:trHeight w:val="740"/>
        </w:trPr>
        <w:tc>
          <w:tcPr>
            <w:tcW w:w="2693" w:type="dxa"/>
            <w:tcBorders>
              <w:top w:val="dashSmallGap" w:sz="4" w:space="0" w:color="auto"/>
              <w:bottom w:val="single" w:sz="4" w:space="0" w:color="auto"/>
            </w:tcBorders>
          </w:tcPr>
          <w:p w14:paraId="33FB3476" w14:textId="77777777" w:rsidR="00E12529" w:rsidRPr="00540060" w:rsidRDefault="00E12529" w:rsidP="00E84EBA">
            <w:pPr>
              <w:widowControl w:val="0"/>
              <w:spacing w:line="240" w:lineRule="auto"/>
              <w:jc w:val="left"/>
            </w:pPr>
            <w:r w:rsidRPr="00540060">
              <w:t>4</w:t>
            </w:r>
            <w:r w:rsidR="0026015E" w:rsidRPr="00540060">
              <w:t>)</w:t>
            </w:r>
            <w:r w:rsidRPr="00540060">
              <w:t xml:space="preserve"> Сильный шум</w:t>
            </w:r>
          </w:p>
          <w:p w14:paraId="47185434" w14:textId="77777777" w:rsidR="00E12529" w:rsidRPr="00540060" w:rsidRDefault="0026015E" w:rsidP="00E84EBA">
            <w:pPr>
              <w:widowControl w:val="0"/>
              <w:spacing w:line="240" w:lineRule="auto"/>
              <w:jc w:val="left"/>
            </w:pPr>
            <w:r w:rsidRPr="00540060">
              <w:t xml:space="preserve">при работе </w:t>
            </w:r>
            <w:r w:rsidR="00E12529" w:rsidRPr="00540060">
              <w:t>вентилятора.</w:t>
            </w:r>
          </w:p>
        </w:tc>
        <w:tc>
          <w:tcPr>
            <w:tcW w:w="2693" w:type="dxa"/>
            <w:tcBorders>
              <w:top w:val="dashSmallGap" w:sz="4" w:space="0" w:color="auto"/>
              <w:bottom w:val="single" w:sz="4" w:space="0" w:color="auto"/>
            </w:tcBorders>
          </w:tcPr>
          <w:p w14:paraId="0B6337B8" w14:textId="77777777" w:rsidR="00E12529" w:rsidRPr="00540060" w:rsidRDefault="0026015E" w:rsidP="00E84EBA">
            <w:pPr>
              <w:widowControl w:val="0"/>
              <w:spacing w:line="240" w:lineRule="auto"/>
              <w:jc w:val="left"/>
            </w:pPr>
            <w:r w:rsidRPr="00540060">
              <w:t xml:space="preserve">Слабо затянуты </w:t>
            </w:r>
            <w:r w:rsidR="00260041" w:rsidRPr="00540060">
              <w:t>болтовые соединения</w:t>
            </w:r>
          </w:p>
        </w:tc>
        <w:tc>
          <w:tcPr>
            <w:tcW w:w="2268" w:type="dxa"/>
            <w:tcBorders>
              <w:top w:val="dashSmallGap" w:sz="4" w:space="0" w:color="auto"/>
              <w:bottom w:val="single" w:sz="4" w:space="0" w:color="auto"/>
            </w:tcBorders>
          </w:tcPr>
          <w:p w14:paraId="785D45BD" w14:textId="77777777" w:rsidR="00260041" w:rsidRPr="00540060" w:rsidRDefault="00E12529" w:rsidP="00260041">
            <w:pPr>
              <w:widowControl w:val="0"/>
              <w:spacing w:line="240" w:lineRule="auto"/>
              <w:jc w:val="left"/>
            </w:pPr>
            <w:r w:rsidRPr="00540060">
              <w:t>Затянуть болтовые соединения.</w:t>
            </w:r>
          </w:p>
        </w:tc>
        <w:tc>
          <w:tcPr>
            <w:tcW w:w="1134" w:type="dxa"/>
            <w:tcBorders>
              <w:top w:val="dashSmallGap" w:sz="4" w:space="0" w:color="auto"/>
              <w:bottom w:val="single" w:sz="4" w:space="0" w:color="auto"/>
            </w:tcBorders>
          </w:tcPr>
          <w:p w14:paraId="2D4950D5" w14:textId="77777777" w:rsidR="00E12529" w:rsidRPr="00540060" w:rsidRDefault="00E12529" w:rsidP="00E12529">
            <w:pPr>
              <w:widowControl w:val="0"/>
              <w:spacing w:line="240" w:lineRule="auto"/>
            </w:pPr>
          </w:p>
        </w:tc>
      </w:tr>
    </w:tbl>
    <w:p w14:paraId="7C36EE08" w14:textId="77777777" w:rsidR="00395FF5" w:rsidRPr="00D97EE1" w:rsidRDefault="00395FF5" w:rsidP="005A26D2">
      <w:pPr>
        <w:pStyle w:val="a9"/>
        <w:rPr>
          <w:szCs w:val="28"/>
        </w:rPr>
      </w:pPr>
    </w:p>
    <w:p w14:paraId="6256AD4E" w14:textId="65A3F8F9" w:rsidR="00EB73B3" w:rsidRPr="00EB73B3" w:rsidRDefault="00EB73B3" w:rsidP="00EB73B3">
      <w:pPr>
        <w:pStyle w:val="a9"/>
        <w:ind w:hanging="360"/>
        <w:jc w:val="center"/>
        <w:rPr>
          <w:b/>
          <w:bCs/>
          <w:szCs w:val="28"/>
        </w:rPr>
      </w:pPr>
      <w:r w:rsidRPr="00EB73B3">
        <w:rPr>
          <w:b/>
          <w:bCs/>
          <w:szCs w:val="28"/>
        </w:rPr>
        <w:t>1</w:t>
      </w:r>
      <w:r w:rsidR="00CD304D">
        <w:rPr>
          <w:b/>
          <w:bCs/>
          <w:szCs w:val="28"/>
        </w:rPr>
        <w:t>0</w:t>
      </w:r>
      <w:r w:rsidR="00EE2FE5">
        <w:rPr>
          <w:b/>
          <w:bCs/>
          <w:szCs w:val="28"/>
        </w:rPr>
        <w:t>.</w:t>
      </w:r>
      <w:r w:rsidR="00365638">
        <w:rPr>
          <w:b/>
          <w:bCs/>
          <w:szCs w:val="28"/>
        </w:rPr>
        <w:t xml:space="preserve"> </w:t>
      </w:r>
      <w:r w:rsidRPr="00CD304D">
        <w:rPr>
          <w:b/>
          <w:bCs/>
          <w:sz w:val="32"/>
          <w:szCs w:val="32"/>
        </w:rPr>
        <w:t>ГАРАНТИИ</w:t>
      </w:r>
      <w:r w:rsidR="00365638">
        <w:rPr>
          <w:b/>
          <w:bCs/>
          <w:sz w:val="32"/>
          <w:szCs w:val="32"/>
        </w:rPr>
        <w:t xml:space="preserve"> </w:t>
      </w:r>
      <w:r w:rsidRPr="00CD304D">
        <w:rPr>
          <w:b/>
          <w:bCs/>
          <w:sz w:val="32"/>
          <w:szCs w:val="32"/>
        </w:rPr>
        <w:t>ИЗГОТОВИТЕЛЯ</w:t>
      </w:r>
    </w:p>
    <w:p w14:paraId="324361AD" w14:textId="77777777" w:rsidR="00EB73B3" w:rsidRPr="0021212E" w:rsidRDefault="00EB73B3" w:rsidP="00EB73B3">
      <w:pPr>
        <w:pStyle w:val="a9"/>
        <w:rPr>
          <w:b/>
          <w:bCs/>
          <w:sz w:val="12"/>
          <w:szCs w:val="28"/>
        </w:rPr>
      </w:pPr>
    </w:p>
    <w:p w14:paraId="5E07099B" w14:textId="0F7594BA" w:rsidR="004373CD" w:rsidRPr="00CD304D" w:rsidRDefault="004373CD" w:rsidP="004373CD">
      <w:pPr>
        <w:pStyle w:val="a9"/>
        <w:tabs>
          <w:tab w:val="left" w:pos="952"/>
        </w:tabs>
        <w:ind w:firstLine="567"/>
        <w:rPr>
          <w:sz w:val="28"/>
          <w:szCs w:val="28"/>
        </w:rPr>
      </w:pPr>
      <w:r w:rsidRPr="00CD304D">
        <w:rPr>
          <w:sz w:val="28"/>
          <w:szCs w:val="28"/>
        </w:rPr>
        <w:t>1</w:t>
      </w:r>
      <w:r w:rsidR="00CD304D" w:rsidRPr="00CD304D">
        <w:rPr>
          <w:sz w:val="28"/>
          <w:szCs w:val="28"/>
        </w:rPr>
        <w:t>0</w:t>
      </w:r>
      <w:r w:rsidRPr="00CD304D">
        <w:rPr>
          <w:sz w:val="28"/>
          <w:szCs w:val="28"/>
        </w:rPr>
        <w:t xml:space="preserve">.1 Наработка на отказ при температуре перемещаемой среды </w:t>
      </w:r>
      <w:r w:rsidR="00EE485E" w:rsidRPr="00CD304D">
        <w:rPr>
          <w:sz w:val="28"/>
          <w:szCs w:val="28"/>
        </w:rPr>
        <w:t>3</w:t>
      </w:r>
      <w:r w:rsidRPr="00CD304D">
        <w:rPr>
          <w:sz w:val="28"/>
          <w:szCs w:val="28"/>
        </w:rPr>
        <w:t>00</w:t>
      </w:r>
      <w:r w:rsidRPr="00CD304D">
        <w:rPr>
          <w:sz w:val="28"/>
          <w:szCs w:val="28"/>
        </w:rPr>
        <w:sym w:font="Symbol" w:char="F0B0"/>
      </w:r>
      <w:r w:rsidRPr="00CD304D">
        <w:rPr>
          <w:sz w:val="28"/>
          <w:szCs w:val="28"/>
        </w:rPr>
        <w:t>С</w:t>
      </w:r>
      <w:r w:rsidR="00573FBC" w:rsidRPr="00CD304D">
        <w:rPr>
          <w:sz w:val="28"/>
          <w:szCs w:val="28"/>
        </w:rPr>
        <w:t xml:space="preserve"> или 400</w:t>
      </w:r>
      <w:r w:rsidR="00573FBC" w:rsidRPr="00CD304D">
        <w:rPr>
          <w:sz w:val="28"/>
          <w:szCs w:val="28"/>
        </w:rPr>
        <w:sym w:font="Symbol" w:char="F0B0"/>
      </w:r>
      <w:r w:rsidR="00573FBC" w:rsidRPr="00CD304D">
        <w:rPr>
          <w:sz w:val="28"/>
          <w:szCs w:val="28"/>
        </w:rPr>
        <w:t xml:space="preserve">С </w:t>
      </w:r>
      <w:r w:rsidRPr="00CD304D">
        <w:rPr>
          <w:sz w:val="28"/>
          <w:szCs w:val="28"/>
        </w:rPr>
        <w:t>не менее 60 минут</w:t>
      </w:r>
      <w:r w:rsidR="00D03EDD" w:rsidRPr="00CD304D">
        <w:rPr>
          <w:sz w:val="28"/>
          <w:szCs w:val="28"/>
        </w:rPr>
        <w:t>.</w:t>
      </w:r>
    </w:p>
    <w:p w14:paraId="4F085E64" w14:textId="2CD750E7" w:rsidR="004373CD" w:rsidRPr="00CD304D" w:rsidRDefault="004373CD" w:rsidP="004373CD">
      <w:pPr>
        <w:pStyle w:val="a9"/>
        <w:tabs>
          <w:tab w:val="left" w:pos="952"/>
        </w:tabs>
        <w:ind w:firstLine="567"/>
        <w:rPr>
          <w:sz w:val="28"/>
          <w:szCs w:val="28"/>
        </w:rPr>
      </w:pPr>
      <w:r w:rsidRPr="00CD304D">
        <w:rPr>
          <w:sz w:val="28"/>
          <w:szCs w:val="28"/>
        </w:rPr>
        <w:t>1</w:t>
      </w:r>
      <w:r w:rsidR="00CD304D" w:rsidRPr="00CD304D">
        <w:rPr>
          <w:sz w:val="28"/>
          <w:szCs w:val="28"/>
        </w:rPr>
        <w:t>0</w:t>
      </w:r>
      <w:r w:rsidRPr="00CD304D">
        <w:rPr>
          <w:sz w:val="28"/>
          <w:szCs w:val="28"/>
        </w:rPr>
        <w:t>.2 С</w:t>
      </w:r>
      <w:r w:rsidR="00D03EDD" w:rsidRPr="00CD304D">
        <w:rPr>
          <w:sz w:val="28"/>
          <w:szCs w:val="28"/>
        </w:rPr>
        <w:t>рок службы вентилятора – 12 лет</w:t>
      </w:r>
      <w:r w:rsidRPr="00CD304D">
        <w:rPr>
          <w:sz w:val="28"/>
          <w:szCs w:val="28"/>
        </w:rPr>
        <w:t>. После использования на пожаре дальнейшая эксплуатация вентилятора в составе системы противодымной защиты не допускается.</w:t>
      </w:r>
    </w:p>
    <w:p w14:paraId="0F1A0F6D" w14:textId="347D2DB1" w:rsidR="009A79D9" w:rsidRPr="00CD304D" w:rsidRDefault="004373CD" w:rsidP="004373CD">
      <w:pPr>
        <w:pStyle w:val="a9"/>
        <w:ind w:firstLine="567"/>
        <w:rPr>
          <w:b/>
          <w:bCs/>
          <w:sz w:val="28"/>
          <w:szCs w:val="28"/>
        </w:rPr>
      </w:pPr>
      <w:r w:rsidRPr="00CD304D">
        <w:rPr>
          <w:sz w:val="28"/>
          <w:szCs w:val="28"/>
        </w:rPr>
        <w:t>1</w:t>
      </w:r>
      <w:r w:rsidR="00CD304D" w:rsidRPr="00CD304D">
        <w:rPr>
          <w:sz w:val="28"/>
          <w:szCs w:val="28"/>
        </w:rPr>
        <w:t>0</w:t>
      </w:r>
      <w:r w:rsidRPr="00CD304D">
        <w:rPr>
          <w:sz w:val="28"/>
          <w:szCs w:val="28"/>
        </w:rPr>
        <w:t xml:space="preserve">.3 Гарантийный срок вентиляторов, включая комплектующие изделия, при соблюдении потребителем правил транспортирования, хранения, монтажа и эксплуатации устанавливается 18 месяцев со дня ввода вентиляторов в эксплуатацию, но не более 24 месяцев со дня изготовления. </w:t>
      </w:r>
      <w:r w:rsidRPr="00CD304D">
        <w:rPr>
          <w:b/>
          <w:bCs/>
          <w:sz w:val="28"/>
          <w:szCs w:val="28"/>
        </w:rPr>
        <w:t>В</w:t>
      </w:r>
      <w:r w:rsidR="00365638">
        <w:rPr>
          <w:b/>
          <w:bCs/>
          <w:sz w:val="28"/>
          <w:szCs w:val="28"/>
        </w:rPr>
        <w:t xml:space="preserve"> </w:t>
      </w:r>
      <w:r w:rsidRPr="00CD304D">
        <w:rPr>
          <w:b/>
          <w:bCs/>
          <w:sz w:val="28"/>
          <w:szCs w:val="28"/>
        </w:rPr>
        <w:t>случае</w:t>
      </w:r>
      <w:r w:rsidR="00365638">
        <w:rPr>
          <w:b/>
          <w:bCs/>
          <w:sz w:val="28"/>
          <w:szCs w:val="28"/>
        </w:rPr>
        <w:t xml:space="preserve"> </w:t>
      </w:r>
      <w:r w:rsidRPr="00CD304D">
        <w:rPr>
          <w:b/>
          <w:bCs/>
          <w:sz w:val="28"/>
          <w:szCs w:val="28"/>
        </w:rPr>
        <w:t>использования</w:t>
      </w:r>
      <w:r w:rsidR="00365638">
        <w:rPr>
          <w:b/>
          <w:bCs/>
          <w:sz w:val="28"/>
          <w:szCs w:val="28"/>
        </w:rPr>
        <w:t xml:space="preserve"> </w:t>
      </w:r>
      <w:r w:rsidRPr="00CD304D">
        <w:rPr>
          <w:b/>
          <w:bCs/>
          <w:sz w:val="28"/>
          <w:szCs w:val="28"/>
        </w:rPr>
        <w:t>на</w:t>
      </w:r>
      <w:r w:rsidR="00365638">
        <w:rPr>
          <w:b/>
          <w:bCs/>
          <w:sz w:val="28"/>
          <w:szCs w:val="28"/>
        </w:rPr>
        <w:t xml:space="preserve"> </w:t>
      </w:r>
      <w:r w:rsidRPr="00CD304D">
        <w:rPr>
          <w:b/>
          <w:bCs/>
          <w:sz w:val="28"/>
          <w:szCs w:val="28"/>
        </w:rPr>
        <w:t>пожаре</w:t>
      </w:r>
      <w:r w:rsidR="00365638">
        <w:rPr>
          <w:b/>
          <w:bCs/>
          <w:sz w:val="28"/>
          <w:szCs w:val="28"/>
        </w:rPr>
        <w:t xml:space="preserve"> </w:t>
      </w:r>
      <w:r w:rsidRPr="00CD304D">
        <w:rPr>
          <w:b/>
          <w:bCs/>
          <w:sz w:val="28"/>
          <w:szCs w:val="28"/>
        </w:rPr>
        <w:t>в</w:t>
      </w:r>
      <w:r w:rsidR="00365638">
        <w:rPr>
          <w:b/>
          <w:bCs/>
          <w:sz w:val="28"/>
          <w:szCs w:val="28"/>
        </w:rPr>
        <w:t xml:space="preserve"> </w:t>
      </w:r>
      <w:r w:rsidRPr="00CD304D">
        <w:rPr>
          <w:b/>
          <w:bCs/>
          <w:sz w:val="28"/>
          <w:szCs w:val="28"/>
        </w:rPr>
        <w:t>указанном</w:t>
      </w:r>
      <w:r w:rsidR="00365638">
        <w:rPr>
          <w:b/>
          <w:bCs/>
          <w:sz w:val="28"/>
          <w:szCs w:val="28"/>
        </w:rPr>
        <w:t xml:space="preserve"> </w:t>
      </w:r>
      <w:r w:rsidRPr="00CD304D">
        <w:rPr>
          <w:b/>
          <w:bCs/>
          <w:sz w:val="28"/>
          <w:szCs w:val="28"/>
        </w:rPr>
        <w:t>промежутке</w:t>
      </w:r>
      <w:r w:rsidR="00365638">
        <w:rPr>
          <w:b/>
          <w:bCs/>
          <w:sz w:val="28"/>
          <w:szCs w:val="28"/>
        </w:rPr>
        <w:t xml:space="preserve"> </w:t>
      </w:r>
      <w:r w:rsidRPr="00CD304D">
        <w:rPr>
          <w:b/>
          <w:bCs/>
          <w:sz w:val="28"/>
          <w:szCs w:val="28"/>
        </w:rPr>
        <w:t>времени</w:t>
      </w:r>
      <w:r w:rsidR="00365638">
        <w:rPr>
          <w:b/>
          <w:bCs/>
          <w:sz w:val="28"/>
          <w:szCs w:val="28"/>
        </w:rPr>
        <w:t xml:space="preserve"> </w:t>
      </w:r>
      <w:r w:rsidRPr="00CD304D">
        <w:rPr>
          <w:b/>
          <w:bCs/>
          <w:sz w:val="28"/>
          <w:szCs w:val="28"/>
        </w:rPr>
        <w:t>вентилятор</w:t>
      </w:r>
      <w:r w:rsidR="00365638">
        <w:rPr>
          <w:b/>
          <w:bCs/>
          <w:sz w:val="28"/>
          <w:szCs w:val="28"/>
        </w:rPr>
        <w:t xml:space="preserve"> </w:t>
      </w:r>
      <w:r w:rsidRPr="00CD304D">
        <w:rPr>
          <w:b/>
          <w:bCs/>
          <w:sz w:val="28"/>
          <w:szCs w:val="28"/>
        </w:rPr>
        <w:t>снимается</w:t>
      </w:r>
      <w:r w:rsidR="00365638">
        <w:rPr>
          <w:b/>
          <w:bCs/>
          <w:sz w:val="28"/>
          <w:szCs w:val="28"/>
        </w:rPr>
        <w:t xml:space="preserve"> </w:t>
      </w:r>
      <w:r w:rsidRPr="00CD304D">
        <w:rPr>
          <w:b/>
          <w:bCs/>
          <w:sz w:val="28"/>
          <w:szCs w:val="28"/>
        </w:rPr>
        <w:t>с</w:t>
      </w:r>
      <w:r w:rsidR="00365638">
        <w:rPr>
          <w:b/>
          <w:bCs/>
          <w:sz w:val="28"/>
          <w:szCs w:val="28"/>
        </w:rPr>
        <w:t xml:space="preserve"> </w:t>
      </w:r>
      <w:r w:rsidRPr="00CD304D">
        <w:rPr>
          <w:b/>
          <w:bCs/>
          <w:sz w:val="28"/>
          <w:szCs w:val="28"/>
        </w:rPr>
        <w:t>гарантии.</w:t>
      </w:r>
    </w:p>
    <w:p w14:paraId="102C978A" w14:textId="77777777" w:rsidR="00C17177" w:rsidRPr="00112BC4" w:rsidRDefault="00C17177" w:rsidP="00EB73B3">
      <w:pPr>
        <w:pStyle w:val="a9"/>
        <w:ind w:hanging="360"/>
        <w:jc w:val="center"/>
        <w:rPr>
          <w:b/>
          <w:bCs/>
          <w:szCs w:val="28"/>
        </w:rPr>
      </w:pPr>
    </w:p>
    <w:p w14:paraId="19BE44B4" w14:textId="426F8CEF" w:rsidR="00EB73B3" w:rsidRPr="00EB73B3" w:rsidRDefault="00EB73B3" w:rsidP="00EB73B3">
      <w:pPr>
        <w:pStyle w:val="a9"/>
        <w:ind w:hanging="360"/>
        <w:jc w:val="center"/>
        <w:rPr>
          <w:b/>
          <w:bCs/>
          <w:szCs w:val="28"/>
        </w:rPr>
      </w:pPr>
      <w:r w:rsidRPr="00EB73B3">
        <w:rPr>
          <w:b/>
          <w:bCs/>
          <w:szCs w:val="28"/>
        </w:rPr>
        <w:t>1</w:t>
      </w:r>
      <w:r w:rsidR="00CD304D">
        <w:rPr>
          <w:b/>
          <w:bCs/>
          <w:szCs w:val="28"/>
        </w:rPr>
        <w:t>1</w:t>
      </w:r>
      <w:r w:rsidR="00EE2FE5">
        <w:rPr>
          <w:b/>
          <w:bCs/>
          <w:szCs w:val="28"/>
        </w:rPr>
        <w:t>.</w:t>
      </w:r>
      <w:r w:rsidR="00365638">
        <w:rPr>
          <w:b/>
          <w:bCs/>
          <w:szCs w:val="28"/>
        </w:rPr>
        <w:t xml:space="preserve"> </w:t>
      </w:r>
      <w:r w:rsidRPr="00EB73B3">
        <w:rPr>
          <w:b/>
          <w:bCs/>
          <w:szCs w:val="28"/>
        </w:rPr>
        <w:t>СВЕДЕНИЯ</w:t>
      </w:r>
      <w:r w:rsidR="00365638">
        <w:rPr>
          <w:b/>
          <w:bCs/>
          <w:szCs w:val="28"/>
        </w:rPr>
        <w:t xml:space="preserve"> </w:t>
      </w:r>
      <w:r w:rsidRPr="00EB73B3">
        <w:rPr>
          <w:b/>
          <w:bCs/>
          <w:szCs w:val="28"/>
        </w:rPr>
        <w:t>О</w:t>
      </w:r>
      <w:r w:rsidR="00365638">
        <w:rPr>
          <w:b/>
          <w:bCs/>
          <w:szCs w:val="28"/>
        </w:rPr>
        <w:t xml:space="preserve"> </w:t>
      </w:r>
      <w:r w:rsidRPr="00EB73B3">
        <w:rPr>
          <w:b/>
          <w:bCs/>
          <w:szCs w:val="28"/>
        </w:rPr>
        <w:t>РЕКЛАМАЦИЯХ</w:t>
      </w:r>
    </w:p>
    <w:p w14:paraId="335E7061" w14:textId="77777777" w:rsidR="00EB73B3" w:rsidRPr="00EA5DEB" w:rsidRDefault="00EB73B3" w:rsidP="00EB73B3">
      <w:pPr>
        <w:pStyle w:val="a9"/>
        <w:rPr>
          <w:b/>
          <w:bCs/>
          <w:sz w:val="8"/>
          <w:szCs w:val="8"/>
        </w:rPr>
      </w:pPr>
    </w:p>
    <w:p w14:paraId="4909FB8D" w14:textId="72A443DC" w:rsidR="00EB73B3" w:rsidRPr="00CD304D" w:rsidRDefault="00EB73B3" w:rsidP="0085318C">
      <w:pPr>
        <w:pStyle w:val="a9"/>
        <w:tabs>
          <w:tab w:val="left" w:pos="709"/>
        </w:tabs>
        <w:ind w:firstLine="567"/>
        <w:rPr>
          <w:sz w:val="28"/>
          <w:szCs w:val="28"/>
        </w:rPr>
      </w:pPr>
      <w:r w:rsidRPr="00EB73B3">
        <w:rPr>
          <w:szCs w:val="28"/>
        </w:rPr>
        <w:t>1</w:t>
      </w:r>
      <w:r w:rsidR="00CD304D">
        <w:rPr>
          <w:szCs w:val="28"/>
        </w:rPr>
        <w:t>1</w:t>
      </w:r>
      <w:r w:rsidRPr="00EB73B3">
        <w:rPr>
          <w:szCs w:val="28"/>
        </w:rPr>
        <w:t>.1</w:t>
      </w:r>
      <w:r w:rsidR="00EE2FE5">
        <w:rPr>
          <w:szCs w:val="28"/>
        </w:rPr>
        <w:t>.</w:t>
      </w:r>
      <w:r w:rsidRPr="00EB73B3">
        <w:rPr>
          <w:szCs w:val="28"/>
        </w:rPr>
        <w:t xml:space="preserve"> </w:t>
      </w:r>
      <w:r w:rsidRPr="00CD304D">
        <w:rPr>
          <w:sz w:val="28"/>
          <w:szCs w:val="28"/>
        </w:rPr>
        <w:t>Приемка продукции производится потребителем в соответствии с «Инструкцией о порядке приемки продукции производственно-технического назначения и товаров народного потребления по качеству».</w:t>
      </w:r>
    </w:p>
    <w:p w14:paraId="1F04208C" w14:textId="5B4783A2" w:rsidR="00EB73B3" w:rsidRPr="00CD304D" w:rsidRDefault="00EB73B3" w:rsidP="0085318C">
      <w:pPr>
        <w:pStyle w:val="a9"/>
        <w:tabs>
          <w:tab w:val="left" w:pos="709"/>
        </w:tabs>
        <w:ind w:firstLine="567"/>
        <w:rPr>
          <w:sz w:val="28"/>
          <w:szCs w:val="28"/>
        </w:rPr>
      </w:pPr>
      <w:r w:rsidRPr="00CD304D">
        <w:rPr>
          <w:sz w:val="28"/>
          <w:szCs w:val="28"/>
        </w:rPr>
        <w:t>1</w:t>
      </w:r>
      <w:r w:rsidR="00CD304D" w:rsidRPr="00CD304D">
        <w:rPr>
          <w:sz w:val="28"/>
          <w:szCs w:val="28"/>
        </w:rPr>
        <w:t>1</w:t>
      </w:r>
      <w:r w:rsidRPr="00CD304D">
        <w:rPr>
          <w:sz w:val="28"/>
          <w:szCs w:val="28"/>
        </w:rPr>
        <w:t>.2</w:t>
      </w:r>
      <w:r w:rsidR="00EE2FE5" w:rsidRPr="00CD304D">
        <w:rPr>
          <w:sz w:val="28"/>
          <w:szCs w:val="28"/>
        </w:rPr>
        <w:t>.</w:t>
      </w:r>
      <w:r w:rsidRPr="00CD304D">
        <w:rPr>
          <w:sz w:val="28"/>
          <w:szCs w:val="28"/>
        </w:rPr>
        <w:t xml:space="preserve"> При обнаружении несоответствия качества, комплектности и т.п. потребитель обязан вызвать представителя изготовителя для рассмотрения претензии и составления акта приемки продукции по качеству, который является основанием для решения вопроса о правомерности предъявляемой претензии.</w:t>
      </w:r>
    </w:p>
    <w:p w14:paraId="1FE1FDA4" w14:textId="147A958C" w:rsidR="00136EF1" w:rsidRDefault="00EB73B3" w:rsidP="008A01F3">
      <w:pPr>
        <w:pStyle w:val="a9"/>
        <w:tabs>
          <w:tab w:val="left" w:pos="709"/>
        </w:tabs>
        <w:ind w:firstLine="567"/>
        <w:rPr>
          <w:sz w:val="28"/>
          <w:szCs w:val="28"/>
        </w:rPr>
      </w:pPr>
      <w:r w:rsidRPr="00CD304D">
        <w:rPr>
          <w:sz w:val="28"/>
          <w:szCs w:val="28"/>
        </w:rPr>
        <w:t>1</w:t>
      </w:r>
      <w:r w:rsidR="00CD304D" w:rsidRPr="00CD304D">
        <w:rPr>
          <w:sz w:val="28"/>
          <w:szCs w:val="28"/>
        </w:rPr>
        <w:t>1</w:t>
      </w:r>
      <w:r w:rsidRPr="00CD304D">
        <w:rPr>
          <w:sz w:val="28"/>
          <w:szCs w:val="28"/>
        </w:rPr>
        <w:t>.3</w:t>
      </w:r>
      <w:r w:rsidR="00EE2FE5" w:rsidRPr="00CD304D">
        <w:rPr>
          <w:sz w:val="28"/>
          <w:szCs w:val="28"/>
        </w:rPr>
        <w:t>.</w:t>
      </w:r>
      <w:r w:rsidRPr="00CD304D">
        <w:rPr>
          <w:sz w:val="28"/>
          <w:szCs w:val="28"/>
        </w:rPr>
        <w:t xml:space="preserve"> При нарушении потребителем (заказчиком) правил транспортирования, приемки, хранения, монтажа и эксплуатации вентилятора претензии по качеству не принимаются.</w:t>
      </w:r>
      <w:r w:rsidR="00136EF1">
        <w:rPr>
          <w:sz w:val="28"/>
          <w:szCs w:val="28"/>
        </w:rPr>
        <w:br w:type="page"/>
      </w:r>
    </w:p>
    <w:p w14:paraId="3BCC48A2" w14:textId="77777777" w:rsidR="00EB73B3" w:rsidRPr="00B676B6" w:rsidRDefault="00EB73B3" w:rsidP="00136EF1">
      <w:pPr>
        <w:spacing w:after="200"/>
        <w:jc w:val="right"/>
        <w:rPr>
          <w:sz w:val="28"/>
          <w:szCs w:val="28"/>
        </w:rPr>
      </w:pPr>
      <w:r w:rsidRPr="00B676B6">
        <w:rPr>
          <w:sz w:val="28"/>
          <w:szCs w:val="28"/>
        </w:rPr>
        <w:lastRenderedPageBreak/>
        <w:t>Приложение А</w:t>
      </w:r>
    </w:p>
    <w:p w14:paraId="270B3057" w14:textId="77777777" w:rsidR="00EB73B3" w:rsidRPr="00B676B6" w:rsidRDefault="00EB73B3" w:rsidP="00EE2FE5">
      <w:pPr>
        <w:pStyle w:val="a9"/>
        <w:jc w:val="center"/>
        <w:rPr>
          <w:sz w:val="28"/>
          <w:szCs w:val="28"/>
        </w:rPr>
      </w:pPr>
      <w:r w:rsidRPr="00B676B6">
        <w:rPr>
          <w:sz w:val="28"/>
          <w:szCs w:val="28"/>
        </w:rPr>
        <w:t>Учет технического обслуживания</w:t>
      </w:r>
    </w:p>
    <w:p w14:paraId="734A4A00" w14:textId="77777777" w:rsidR="00EB73B3" w:rsidRPr="00EB73B3" w:rsidRDefault="00EB73B3" w:rsidP="00EB73B3">
      <w:pPr>
        <w:pStyle w:val="a9"/>
        <w:rPr>
          <w:b/>
          <w:bCs/>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127"/>
        <w:gridCol w:w="2409"/>
        <w:gridCol w:w="1843"/>
        <w:gridCol w:w="1701"/>
      </w:tblGrid>
      <w:tr w:rsidR="00EB73B3" w:rsidRPr="00EB73B3" w14:paraId="1FB0ADC3" w14:textId="77777777" w:rsidTr="00351003">
        <w:trPr>
          <w:trHeight w:val="2132"/>
        </w:trPr>
        <w:tc>
          <w:tcPr>
            <w:tcW w:w="992" w:type="dxa"/>
          </w:tcPr>
          <w:p w14:paraId="0405DE63" w14:textId="77777777" w:rsidR="00EB73B3" w:rsidRPr="00EB73B3" w:rsidRDefault="00EB73B3" w:rsidP="00E12529">
            <w:pPr>
              <w:pStyle w:val="a9"/>
              <w:contextualSpacing/>
              <w:rPr>
                <w:szCs w:val="28"/>
              </w:rPr>
            </w:pPr>
            <w:r w:rsidRPr="00EB73B3">
              <w:rPr>
                <w:szCs w:val="28"/>
              </w:rPr>
              <w:t>Дата</w:t>
            </w:r>
          </w:p>
        </w:tc>
        <w:tc>
          <w:tcPr>
            <w:tcW w:w="2127" w:type="dxa"/>
          </w:tcPr>
          <w:p w14:paraId="70311D28"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Количество</w:t>
            </w:r>
          </w:p>
          <w:p w14:paraId="27387348"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часов работы сначала эксплуатации или после ремонта</w:t>
            </w:r>
          </w:p>
        </w:tc>
        <w:tc>
          <w:tcPr>
            <w:tcW w:w="2409" w:type="dxa"/>
          </w:tcPr>
          <w:p w14:paraId="3BAB4C6D" w14:textId="77777777" w:rsidR="00EB73B3" w:rsidRPr="00EB73B3" w:rsidRDefault="00351003" w:rsidP="00E12529">
            <w:pPr>
              <w:spacing w:line="240" w:lineRule="auto"/>
              <w:contextualSpacing/>
              <w:rPr>
                <w:rFonts w:cs="Times New Roman"/>
                <w:sz w:val="28"/>
                <w:szCs w:val="28"/>
              </w:rPr>
            </w:pPr>
            <w:r>
              <w:rPr>
                <w:rFonts w:cs="Times New Roman"/>
                <w:sz w:val="28"/>
                <w:szCs w:val="28"/>
              </w:rPr>
              <w:t>Вид техни</w:t>
            </w:r>
            <w:r w:rsidR="00EB73B3" w:rsidRPr="00EB73B3">
              <w:rPr>
                <w:rFonts w:cs="Times New Roman"/>
                <w:sz w:val="28"/>
                <w:szCs w:val="28"/>
              </w:rPr>
              <w:t xml:space="preserve">ческого </w:t>
            </w:r>
          </w:p>
          <w:p w14:paraId="359FBF13" w14:textId="77777777" w:rsidR="00EB73B3" w:rsidRPr="00EB73B3" w:rsidRDefault="00351003" w:rsidP="00E12529">
            <w:pPr>
              <w:spacing w:line="240" w:lineRule="auto"/>
              <w:contextualSpacing/>
              <w:rPr>
                <w:rFonts w:cs="Times New Roman"/>
                <w:sz w:val="28"/>
                <w:szCs w:val="28"/>
              </w:rPr>
            </w:pPr>
            <w:r>
              <w:rPr>
                <w:rFonts w:cs="Times New Roman"/>
                <w:sz w:val="28"/>
                <w:szCs w:val="28"/>
              </w:rPr>
              <w:t>обслужи</w:t>
            </w:r>
            <w:r w:rsidR="00EB73B3" w:rsidRPr="00EB73B3">
              <w:rPr>
                <w:rFonts w:cs="Times New Roman"/>
                <w:sz w:val="28"/>
                <w:szCs w:val="28"/>
              </w:rPr>
              <w:t>вания</w:t>
            </w:r>
          </w:p>
        </w:tc>
        <w:tc>
          <w:tcPr>
            <w:tcW w:w="1843" w:type="dxa"/>
          </w:tcPr>
          <w:p w14:paraId="4C720EB3"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Замечания о</w:t>
            </w:r>
          </w:p>
          <w:p w14:paraId="4EAAB7DA"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техническом</w:t>
            </w:r>
          </w:p>
          <w:p w14:paraId="065C0356"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состоянии</w:t>
            </w:r>
          </w:p>
          <w:p w14:paraId="12F8A541"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изделия</w:t>
            </w:r>
          </w:p>
        </w:tc>
        <w:tc>
          <w:tcPr>
            <w:tcW w:w="1701" w:type="dxa"/>
          </w:tcPr>
          <w:p w14:paraId="67E86C21"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Должность,</w:t>
            </w:r>
          </w:p>
          <w:p w14:paraId="5A890CB2"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фамилия,</w:t>
            </w:r>
          </w:p>
          <w:p w14:paraId="56B8F948" w14:textId="77777777" w:rsidR="00EB73B3" w:rsidRPr="00EB73B3" w:rsidRDefault="00EB73B3" w:rsidP="00E12529">
            <w:pPr>
              <w:spacing w:line="240" w:lineRule="auto"/>
              <w:contextualSpacing/>
              <w:rPr>
                <w:rFonts w:cs="Times New Roman"/>
                <w:sz w:val="28"/>
                <w:szCs w:val="28"/>
              </w:rPr>
            </w:pPr>
            <w:r w:rsidRPr="00EB73B3">
              <w:rPr>
                <w:rFonts w:cs="Times New Roman"/>
                <w:sz w:val="28"/>
                <w:szCs w:val="28"/>
              </w:rPr>
              <w:t>подпись</w:t>
            </w:r>
          </w:p>
          <w:p w14:paraId="11401939" w14:textId="77777777" w:rsidR="00EB73B3" w:rsidRPr="00EB73B3" w:rsidRDefault="00E12529" w:rsidP="00E12529">
            <w:pPr>
              <w:spacing w:line="240" w:lineRule="auto"/>
              <w:contextualSpacing/>
              <w:rPr>
                <w:rFonts w:cs="Times New Roman"/>
                <w:sz w:val="28"/>
                <w:szCs w:val="28"/>
              </w:rPr>
            </w:pPr>
            <w:r>
              <w:rPr>
                <w:rFonts w:cs="Times New Roman"/>
                <w:sz w:val="28"/>
                <w:szCs w:val="28"/>
              </w:rPr>
              <w:t>ответст</w:t>
            </w:r>
            <w:r w:rsidR="00EB73B3" w:rsidRPr="00EB73B3">
              <w:rPr>
                <w:rFonts w:cs="Times New Roman"/>
                <w:sz w:val="28"/>
                <w:szCs w:val="28"/>
              </w:rPr>
              <w:t>венного</w:t>
            </w:r>
          </w:p>
          <w:p w14:paraId="63145FEB" w14:textId="77777777" w:rsidR="00EB73B3" w:rsidRPr="00EB73B3" w:rsidRDefault="00EB73B3" w:rsidP="00E12529">
            <w:pPr>
              <w:spacing w:line="240" w:lineRule="auto"/>
              <w:contextualSpacing/>
              <w:rPr>
                <w:rFonts w:cs="Times New Roman"/>
                <w:b/>
                <w:bCs/>
                <w:sz w:val="28"/>
                <w:szCs w:val="28"/>
              </w:rPr>
            </w:pPr>
            <w:r w:rsidRPr="00EB73B3">
              <w:rPr>
                <w:rFonts w:cs="Times New Roman"/>
                <w:sz w:val="28"/>
                <w:szCs w:val="28"/>
              </w:rPr>
              <w:t>лица</w:t>
            </w:r>
          </w:p>
        </w:tc>
      </w:tr>
      <w:tr w:rsidR="00EB73B3" w:rsidRPr="00EB73B3" w14:paraId="372F5631" w14:textId="77777777" w:rsidTr="00BA3A53">
        <w:trPr>
          <w:trHeight w:val="11191"/>
        </w:trPr>
        <w:tc>
          <w:tcPr>
            <w:tcW w:w="992" w:type="dxa"/>
          </w:tcPr>
          <w:p w14:paraId="5806E130" w14:textId="77777777" w:rsidR="00EB73B3" w:rsidRPr="00EB73B3" w:rsidRDefault="00EB73B3" w:rsidP="00210637">
            <w:pPr>
              <w:pStyle w:val="a9"/>
              <w:rPr>
                <w:b/>
                <w:bCs/>
                <w:szCs w:val="28"/>
              </w:rPr>
            </w:pPr>
          </w:p>
        </w:tc>
        <w:tc>
          <w:tcPr>
            <w:tcW w:w="2127" w:type="dxa"/>
          </w:tcPr>
          <w:p w14:paraId="1AF9D5FE" w14:textId="77777777" w:rsidR="00EB73B3" w:rsidRPr="00EB73B3" w:rsidRDefault="00EB73B3" w:rsidP="00210637">
            <w:pPr>
              <w:pStyle w:val="a9"/>
              <w:rPr>
                <w:b/>
                <w:bCs/>
                <w:szCs w:val="28"/>
              </w:rPr>
            </w:pPr>
          </w:p>
        </w:tc>
        <w:tc>
          <w:tcPr>
            <w:tcW w:w="2409" w:type="dxa"/>
          </w:tcPr>
          <w:p w14:paraId="7D9325CB" w14:textId="77777777" w:rsidR="00EB73B3" w:rsidRPr="00EB73B3" w:rsidRDefault="00EB73B3" w:rsidP="00210637">
            <w:pPr>
              <w:pStyle w:val="a9"/>
              <w:rPr>
                <w:b/>
                <w:bCs/>
                <w:szCs w:val="28"/>
              </w:rPr>
            </w:pPr>
          </w:p>
        </w:tc>
        <w:tc>
          <w:tcPr>
            <w:tcW w:w="1843" w:type="dxa"/>
          </w:tcPr>
          <w:p w14:paraId="111DE99D" w14:textId="77777777" w:rsidR="00EB73B3" w:rsidRPr="00EB73B3" w:rsidRDefault="00EB73B3" w:rsidP="00210637">
            <w:pPr>
              <w:pStyle w:val="a9"/>
              <w:rPr>
                <w:b/>
                <w:bCs/>
                <w:szCs w:val="28"/>
              </w:rPr>
            </w:pPr>
          </w:p>
        </w:tc>
        <w:tc>
          <w:tcPr>
            <w:tcW w:w="1701" w:type="dxa"/>
          </w:tcPr>
          <w:p w14:paraId="4397F218" w14:textId="77777777" w:rsidR="00EB73B3" w:rsidRPr="00EB73B3" w:rsidRDefault="00EB73B3" w:rsidP="00210637">
            <w:pPr>
              <w:pStyle w:val="a9"/>
              <w:rPr>
                <w:b/>
                <w:bCs/>
                <w:szCs w:val="28"/>
              </w:rPr>
            </w:pPr>
          </w:p>
        </w:tc>
      </w:tr>
    </w:tbl>
    <w:p w14:paraId="2E0A569D" w14:textId="77777777" w:rsidR="00BB7293" w:rsidRDefault="00BB7293" w:rsidP="00C17177">
      <w:pPr>
        <w:rPr>
          <w:rFonts w:cs="Times New Roman"/>
        </w:rPr>
      </w:pPr>
    </w:p>
    <w:sectPr w:rsidR="00BB7293" w:rsidSect="00065CA5">
      <w:footerReference w:type="even" r:id="rId10"/>
      <w:footerReference w:type="default" r:id="rId11"/>
      <w:type w:val="continuous"/>
      <w:pgSz w:w="11906" w:h="16838"/>
      <w:pgMar w:top="851" w:right="851" w:bottom="993"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80C3E" w14:textId="77777777" w:rsidR="006C5F77" w:rsidRDefault="006C5F77" w:rsidP="00EE3FEE">
      <w:pPr>
        <w:spacing w:line="240" w:lineRule="auto"/>
      </w:pPr>
      <w:r>
        <w:separator/>
      </w:r>
    </w:p>
    <w:p w14:paraId="3F3A95A4" w14:textId="77777777" w:rsidR="006C5F77" w:rsidRDefault="006C5F77"/>
  </w:endnote>
  <w:endnote w:type="continuationSeparator" w:id="0">
    <w:p w14:paraId="180877D8" w14:textId="77777777" w:rsidR="006C5F77" w:rsidRDefault="006C5F77" w:rsidP="00EE3FEE">
      <w:pPr>
        <w:spacing w:line="240" w:lineRule="auto"/>
      </w:pPr>
      <w:r>
        <w:continuationSeparator/>
      </w:r>
    </w:p>
    <w:p w14:paraId="17EA5F01" w14:textId="77777777" w:rsidR="006C5F77" w:rsidRDefault="006C5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C43E0" w14:textId="0E4BD687" w:rsidR="00FD0C0D" w:rsidRPr="00BA3A53" w:rsidRDefault="00FD0C0D">
    <w:pPr>
      <w:pStyle w:val="ad"/>
      <w:rPr>
        <w:lang w:val="en-US"/>
      </w:rPr>
    </w:pPr>
    <w:r w:rsidRPr="00BA3A53">
      <w:rPr>
        <w:lang w:val="en-US"/>
      </w:rPr>
      <w:t>-</w:t>
    </w:r>
    <w:sdt>
      <w:sdtPr>
        <w:id w:val="-584298472"/>
        <w:docPartObj>
          <w:docPartGallery w:val="Page Numbers (Bottom of Page)"/>
          <w:docPartUnique/>
        </w:docPartObj>
      </w:sdtPr>
      <w:sdtEndPr/>
      <w:sdtContent>
        <w:r w:rsidRPr="00BA3A53">
          <w:rPr>
            <w:lang w:val="en-US"/>
          </w:rPr>
          <w:t xml:space="preserve"> </w:t>
        </w:r>
        <w:r w:rsidRPr="00BA3A53">
          <w:fldChar w:fldCharType="begin"/>
        </w:r>
        <w:r w:rsidRPr="00BA3A53">
          <w:instrText>PAGE   \* MERGEFORMAT</w:instrText>
        </w:r>
        <w:r w:rsidRPr="00BA3A53">
          <w:fldChar w:fldCharType="separate"/>
        </w:r>
        <w:r w:rsidR="002D1E18">
          <w:rPr>
            <w:noProof/>
          </w:rPr>
          <w:t>8</w:t>
        </w:r>
        <w:r w:rsidRPr="00BA3A53">
          <w:fldChar w:fldCharType="end"/>
        </w:r>
        <w:r w:rsidRPr="00BA3A53">
          <w:rPr>
            <w:lang w:val="en-US"/>
          </w:rPr>
          <w:t xml:space="preserve"> -</w:t>
        </w:r>
      </w:sdtContent>
    </w:sdt>
  </w:p>
  <w:p w14:paraId="3934AD29" w14:textId="77777777" w:rsidR="00FD0C0D" w:rsidRPr="000C26AF" w:rsidRDefault="00FD0C0D">
    <w:pPr>
      <w:rPr>
        <w:sz w:val="10"/>
        <w:szCs w:val="1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045612"/>
      <w:docPartObj>
        <w:docPartGallery w:val="Page Numbers (Bottom of Page)"/>
        <w:docPartUnique/>
      </w:docPartObj>
    </w:sdtPr>
    <w:sdtEndPr/>
    <w:sdtContent>
      <w:p w14:paraId="226269C9" w14:textId="28BBCBCF" w:rsidR="00FD0C0D" w:rsidRPr="00E12529" w:rsidRDefault="00FD0C0D" w:rsidP="00E12529">
        <w:pPr>
          <w:pStyle w:val="ad"/>
          <w:jc w:val="right"/>
        </w:pPr>
        <w:r w:rsidRPr="00BA3A53">
          <w:rPr>
            <w:lang w:val="en-US"/>
          </w:rPr>
          <w:t xml:space="preserve">- </w:t>
        </w:r>
        <w:r w:rsidRPr="00BA3A53">
          <w:fldChar w:fldCharType="begin"/>
        </w:r>
        <w:r w:rsidRPr="00BA3A53">
          <w:instrText>PAGE   \* MERGEFORMAT</w:instrText>
        </w:r>
        <w:r w:rsidRPr="00BA3A53">
          <w:fldChar w:fldCharType="separate"/>
        </w:r>
        <w:r w:rsidR="002D1E18">
          <w:rPr>
            <w:noProof/>
          </w:rPr>
          <w:t>9</w:t>
        </w:r>
        <w:r w:rsidRPr="00BA3A53">
          <w:fldChar w:fldCharType="end"/>
        </w:r>
        <w:r w:rsidRPr="00BA3A53">
          <w:rPr>
            <w:lang w:val="en-US"/>
          </w:rPr>
          <w:t xml:space="preserve"> -</w:t>
        </w:r>
      </w:p>
    </w:sdtContent>
  </w:sdt>
  <w:p w14:paraId="3480F5B3" w14:textId="77777777" w:rsidR="00FD0C0D" w:rsidRPr="000C26AF" w:rsidRDefault="00FD0C0D">
    <w:pPr>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D4F06" w14:textId="77777777" w:rsidR="006C5F77" w:rsidRDefault="006C5F77" w:rsidP="00EE3FEE">
      <w:pPr>
        <w:spacing w:line="240" w:lineRule="auto"/>
      </w:pPr>
      <w:r>
        <w:separator/>
      </w:r>
    </w:p>
    <w:p w14:paraId="4EAD54E6" w14:textId="77777777" w:rsidR="006C5F77" w:rsidRDefault="006C5F77"/>
  </w:footnote>
  <w:footnote w:type="continuationSeparator" w:id="0">
    <w:p w14:paraId="691744C0" w14:textId="77777777" w:rsidR="006C5F77" w:rsidRDefault="006C5F77" w:rsidP="00EE3FEE">
      <w:pPr>
        <w:spacing w:line="240" w:lineRule="auto"/>
      </w:pPr>
      <w:r>
        <w:continuationSeparator/>
      </w:r>
    </w:p>
    <w:p w14:paraId="3CB57130" w14:textId="77777777" w:rsidR="006C5F77" w:rsidRDefault="006C5F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DF"/>
    <w:rsid w:val="000015E9"/>
    <w:rsid w:val="00010D2B"/>
    <w:rsid w:val="00021B1D"/>
    <w:rsid w:val="00035B93"/>
    <w:rsid w:val="000376DA"/>
    <w:rsid w:val="0006130B"/>
    <w:rsid w:val="000632C4"/>
    <w:rsid w:val="0006345C"/>
    <w:rsid w:val="00064C15"/>
    <w:rsid w:val="00064C31"/>
    <w:rsid w:val="00065CA5"/>
    <w:rsid w:val="00065CD1"/>
    <w:rsid w:val="00072F54"/>
    <w:rsid w:val="00083D20"/>
    <w:rsid w:val="000869B3"/>
    <w:rsid w:val="00087B2A"/>
    <w:rsid w:val="000956C9"/>
    <w:rsid w:val="00097157"/>
    <w:rsid w:val="000A2C53"/>
    <w:rsid w:val="000A3EA0"/>
    <w:rsid w:val="000A5199"/>
    <w:rsid w:val="000A71FD"/>
    <w:rsid w:val="000C0B35"/>
    <w:rsid w:val="000C0D4A"/>
    <w:rsid w:val="000C26AF"/>
    <w:rsid w:val="000C602F"/>
    <w:rsid w:val="000C643F"/>
    <w:rsid w:val="000C7372"/>
    <w:rsid w:val="000C7535"/>
    <w:rsid w:val="000D53D6"/>
    <w:rsid w:val="000E07D9"/>
    <w:rsid w:val="000F210A"/>
    <w:rsid w:val="000F2476"/>
    <w:rsid w:val="00102FC3"/>
    <w:rsid w:val="00103073"/>
    <w:rsid w:val="0010307E"/>
    <w:rsid w:val="00105974"/>
    <w:rsid w:val="001060FF"/>
    <w:rsid w:val="00112BC4"/>
    <w:rsid w:val="001218AB"/>
    <w:rsid w:val="00124CDA"/>
    <w:rsid w:val="00127CFC"/>
    <w:rsid w:val="00136EF1"/>
    <w:rsid w:val="00141671"/>
    <w:rsid w:val="00146865"/>
    <w:rsid w:val="00153D2D"/>
    <w:rsid w:val="0016087E"/>
    <w:rsid w:val="00163FE4"/>
    <w:rsid w:val="00170BD4"/>
    <w:rsid w:val="00173622"/>
    <w:rsid w:val="001750B4"/>
    <w:rsid w:val="00180700"/>
    <w:rsid w:val="0018511B"/>
    <w:rsid w:val="001A126C"/>
    <w:rsid w:val="001A2B18"/>
    <w:rsid w:val="001A678F"/>
    <w:rsid w:val="001A77A5"/>
    <w:rsid w:val="001B1801"/>
    <w:rsid w:val="001B35F1"/>
    <w:rsid w:val="001B6094"/>
    <w:rsid w:val="001C200A"/>
    <w:rsid w:val="001C6F23"/>
    <w:rsid w:val="001C71B1"/>
    <w:rsid w:val="001D218E"/>
    <w:rsid w:val="001D6ADF"/>
    <w:rsid w:val="001E34F1"/>
    <w:rsid w:val="001F053E"/>
    <w:rsid w:val="001F3A51"/>
    <w:rsid w:val="001F44C0"/>
    <w:rsid w:val="00203339"/>
    <w:rsid w:val="00210637"/>
    <w:rsid w:val="0021091A"/>
    <w:rsid w:val="0021212E"/>
    <w:rsid w:val="00217B64"/>
    <w:rsid w:val="00221709"/>
    <w:rsid w:val="0023234A"/>
    <w:rsid w:val="00233340"/>
    <w:rsid w:val="00233F0D"/>
    <w:rsid w:val="00243DC9"/>
    <w:rsid w:val="00250FEA"/>
    <w:rsid w:val="0025250C"/>
    <w:rsid w:val="00252755"/>
    <w:rsid w:val="002555DB"/>
    <w:rsid w:val="00260041"/>
    <w:rsid w:val="0026015E"/>
    <w:rsid w:val="002618AC"/>
    <w:rsid w:val="002641AB"/>
    <w:rsid w:val="002777DA"/>
    <w:rsid w:val="00286979"/>
    <w:rsid w:val="00292E3F"/>
    <w:rsid w:val="002A2865"/>
    <w:rsid w:val="002A5CE9"/>
    <w:rsid w:val="002A6042"/>
    <w:rsid w:val="002C5B7A"/>
    <w:rsid w:val="002D1E18"/>
    <w:rsid w:val="002D288D"/>
    <w:rsid w:val="002E182D"/>
    <w:rsid w:val="002E1FA1"/>
    <w:rsid w:val="002E47F4"/>
    <w:rsid w:val="002F04DA"/>
    <w:rsid w:val="002F0512"/>
    <w:rsid w:val="002F345F"/>
    <w:rsid w:val="002F6A7E"/>
    <w:rsid w:val="002F72D1"/>
    <w:rsid w:val="00300644"/>
    <w:rsid w:val="00314138"/>
    <w:rsid w:val="003146A7"/>
    <w:rsid w:val="003176B6"/>
    <w:rsid w:val="003227BC"/>
    <w:rsid w:val="0032622E"/>
    <w:rsid w:val="0033294B"/>
    <w:rsid w:val="00337AE8"/>
    <w:rsid w:val="00342F06"/>
    <w:rsid w:val="00346FCC"/>
    <w:rsid w:val="00347F64"/>
    <w:rsid w:val="00351003"/>
    <w:rsid w:val="00351456"/>
    <w:rsid w:val="0035254D"/>
    <w:rsid w:val="003571DE"/>
    <w:rsid w:val="00362379"/>
    <w:rsid w:val="00365638"/>
    <w:rsid w:val="003733E9"/>
    <w:rsid w:val="00374DA4"/>
    <w:rsid w:val="003759F4"/>
    <w:rsid w:val="0038316B"/>
    <w:rsid w:val="003838F4"/>
    <w:rsid w:val="00384F51"/>
    <w:rsid w:val="003873A8"/>
    <w:rsid w:val="00392B24"/>
    <w:rsid w:val="003936E1"/>
    <w:rsid w:val="00395FD2"/>
    <w:rsid w:val="00395FF5"/>
    <w:rsid w:val="003962E4"/>
    <w:rsid w:val="003A13E1"/>
    <w:rsid w:val="003A7092"/>
    <w:rsid w:val="003A7B5A"/>
    <w:rsid w:val="003B1606"/>
    <w:rsid w:val="003B51DF"/>
    <w:rsid w:val="003B590A"/>
    <w:rsid w:val="003C630B"/>
    <w:rsid w:val="003C7FB2"/>
    <w:rsid w:val="003D43BA"/>
    <w:rsid w:val="003E2766"/>
    <w:rsid w:val="003F1351"/>
    <w:rsid w:val="003F6269"/>
    <w:rsid w:val="00401C49"/>
    <w:rsid w:val="004066EB"/>
    <w:rsid w:val="00406AB5"/>
    <w:rsid w:val="0041419A"/>
    <w:rsid w:val="00415D4A"/>
    <w:rsid w:val="00417467"/>
    <w:rsid w:val="0042000F"/>
    <w:rsid w:val="004218AE"/>
    <w:rsid w:val="0042486F"/>
    <w:rsid w:val="00427B50"/>
    <w:rsid w:val="00427C12"/>
    <w:rsid w:val="00433A39"/>
    <w:rsid w:val="00434060"/>
    <w:rsid w:val="004357DF"/>
    <w:rsid w:val="004373CD"/>
    <w:rsid w:val="0044200E"/>
    <w:rsid w:val="00445526"/>
    <w:rsid w:val="00450B79"/>
    <w:rsid w:val="00465452"/>
    <w:rsid w:val="00466894"/>
    <w:rsid w:val="004765DD"/>
    <w:rsid w:val="00482DFD"/>
    <w:rsid w:val="0048346F"/>
    <w:rsid w:val="0048394C"/>
    <w:rsid w:val="00485BF3"/>
    <w:rsid w:val="00486E34"/>
    <w:rsid w:val="00492900"/>
    <w:rsid w:val="004A0634"/>
    <w:rsid w:val="004A29E0"/>
    <w:rsid w:val="004A3E21"/>
    <w:rsid w:val="004C35FE"/>
    <w:rsid w:val="004C408D"/>
    <w:rsid w:val="004C7770"/>
    <w:rsid w:val="004D51FD"/>
    <w:rsid w:val="004D7F0B"/>
    <w:rsid w:val="004E2407"/>
    <w:rsid w:val="004E266B"/>
    <w:rsid w:val="004F18B7"/>
    <w:rsid w:val="00514BF3"/>
    <w:rsid w:val="005158EA"/>
    <w:rsid w:val="005250B7"/>
    <w:rsid w:val="00525F87"/>
    <w:rsid w:val="00540060"/>
    <w:rsid w:val="0054321B"/>
    <w:rsid w:val="00544246"/>
    <w:rsid w:val="005449D4"/>
    <w:rsid w:val="0054503E"/>
    <w:rsid w:val="00550572"/>
    <w:rsid w:val="005516F7"/>
    <w:rsid w:val="00553268"/>
    <w:rsid w:val="00561940"/>
    <w:rsid w:val="00572AE2"/>
    <w:rsid w:val="00573FBC"/>
    <w:rsid w:val="005744A8"/>
    <w:rsid w:val="00581BF8"/>
    <w:rsid w:val="00581C6F"/>
    <w:rsid w:val="00596B1B"/>
    <w:rsid w:val="005A0F4B"/>
    <w:rsid w:val="005A16D1"/>
    <w:rsid w:val="005A26D2"/>
    <w:rsid w:val="005B2D52"/>
    <w:rsid w:val="005B511B"/>
    <w:rsid w:val="005B7187"/>
    <w:rsid w:val="005B7A8C"/>
    <w:rsid w:val="005D0603"/>
    <w:rsid w:val="005D1EE1"/>
    <w:rsid w:val="005D27DA"/>
    <w:rsid w:val="005D5428"/>
    <w:rsid w:val="005D7359"/>
    <w:rsid w:val="005E2283"/>
    <w:rsid w:val="005E3342"/>
    <w:rsid w:val="005E6154"/>
    <w:rsid w:val="005F61FD"/>
    <w:rsid w:val="006006CD"/>
    <w:rsid w:val="0060201A"/>
    <w:rsid w:val="00605200"/>
    <w:rsid w:val="00616285"/>
    <w:rsid w:val="006230AC"/>
    <w:rsid w:val="0063219D"/>
    <w:rsid w:val="00635A92"/>
    <w:rsid w:val="00654E9C"/>
    <w:rsid w:val="00662E8E"/>
    <w:rsid w:val="00670F78"/>
    <w:rsid w:val="00677E19"/>
    <w:rsid w:val="00680DEE"/>
    <w:rsid w:val="00683970"/>
    <w:rsid w:val="00686DF2"/>
    <w:rsid w:val="006924C4"/>
    <w:rsid w:val="00692A38"/>
    <w:rsid w:val="0069462D"/>
    <w:rsid w:val="00695B71"/>
    <w:rsid w:val="00695EA7"/>
    <w:rsid w:val="006A5D81"/>
    <w:rsid w:val="006B057D"/>
    <w:rsid w:val="006B155E"/>
    <w:rsid w:val="006B5A5E"/>
    <w:rsid w:val="006B5CF3"/>
    <w:rsid w:val="006B5FDF"/>
    <w:rsid w:val="006C5F77"/>
    <w:rsid w:val="006C7EA5"/>
    <w:rsid w:val="006D33A0"/>
    <w:rsid w:val="006D5569"/>
    <w:rsid w:val="006D7CCE"/>
    <w:rsid w:val="006E4C34"/>
    <w:rsid w:val="006E7260"/>
    <w:rsid w:val="006F738D"/>
    <w:rsid w:val="006F791E"/>
    <w:rsid w:val="00715D94"/>
    <w:rsid w:val="007160F8"/>
    <w:rsid w:val="00716522"/>
    <w:rsid w:val="00720BE8"/>
    <w:rsid w:val="007518D2"/>
    <w:rsid w:val="00756C0A"/>
    <w:rsid w:val="007673E2"/>
    <w:rsid w:val="00767710"/>
    <w:rsid w:val="0077020C"/>
    <w:rsid w:val="0077195B"/>
    <w:rsid w:val="00773D10"/>
    <w:rsid w:val="007749C9"/>
    <w:rsid w:val="00775954"/>
    <w:rsid w:val="00775BB5"/>
    <w:rsid w:val="00780283"/>
    <w:rsid w:val="00781FA2"/>
    <w:rsid w:val="0078447A"/>
    <w:rsid w:val="007848F2"/>
    <w:rsid w:val="00786B35"/>
    <w:rsid w:val="00787ED6"/>
    <w:rsid w:val="00794174"/>
    <w:rsid w:val="00796FA2"/>
    <w:rsid w:val="007A2591"/>
    <w:rsid w:val="007A55DA"/>
    <w:rsid w:val="007B16D5"/>
    <w:rsid w:val="007B29E7"/>
    <w:rsid w:val="007B471E"/>
    <w:rsid w:val="007B7A7C"/>
    <w:rsid w:val="007C3D5D"/>
    <w:rsid w:val="007C5800"/>
    <w:rsid w:val="007C6514"/>
    <w:rsid w:val="007D216D"/>
    <w:rsid w:val="007D3B12"/>
    <w:rsid w:val="007D554D"/>
    <w:rsid w:val="007D651C"/>
    <w:rsid w:val="007E520A"/>
    <w:rsid w:val="007F0B97"/>
    <w:rsid w:val="007F2AB3"/>
    <w:rsid w:val="007F6DBF"/>
    <w:rsid w:val="008101FA"/>
    <w:rsid w:val="00810DB2"/>
    <w:rsid w:val="008133D7"/>
    <w:rsid w:val="008139FA"/>
    <w:rsid w:val="00821593"/>
    <w:rsid w:val="00824A7A"/>
    <w:rsid w:val="00835AC1"/>
    <w:rsid w:val="0084049E"/>
    <w:rsid w:val="00845103"/>
    <w:rsid w:val="008464A8"/>
    <w:rsid w:val="0085318C"/>
    <w:rsid w:val="00862D8A"/>
    <w:rsid w:val="00866A5C"/>
    <w:rsid w:val="008771EC"/>
    <w:rsid w:val="00877C37"/>
    <w:rsid w:val="00880FBC"/>
    <w:rsid w:val="008A01F3"/>
    <w:rsid w:val="008A11AD"/>
    <w:rsid w:val="008A17A7"/>
    <w:rsid w:val="008A64DA"/>
    <w:rsid w:val="008B15AA"/>
    <w:rsid w:val="008C6435"/>
    <w:rsid w:val="008D073F"/>
    <w:rsid w:val="008D44C2"/>
    <w:rsid w:val="008D6B64"/>
    <w:rsid w:val="008D75D3"/>
    <w:rsid w:val="008E01E0"/>
    <w:rsid w:val="008E0D62"/>
    <w:rsid w:val="008E3A68"/>
    <w:rsid w:val="008F0DE3"/>
    <w:rsid w:val="008F3D71"/>
    <w:rsid w:val="008F6BA3"/>
    <w:rsid w:val="009011AA"/>
    <w:rsid w:val="009030DC"/>
    <w:rsid w:val="00907FF1"/>
    <w:rsid w:val="00911FEB"/>
    <w:rsid w:val="009218DA"/>
    <w:rsid w:val="00923412"/>
    <w:rsid w:val="00927BE1"/>
    <w:rsid w:val="00933598"/>
    <w:rsid w:val="00933AEB"/>
    <w:rsid w:val="009343AC"/>
    <w:rsid w:val="00941A12"/>
    <w:rsid w:val="00943805"/>
    <w:rsid w:val="00944845"/>
    <w:rsid w:val="009458E0"/>
    <w:rsid w:val="00947833"/>
    <w:rsid w:val="00953CC0"/>
    <w:rsid w:val="009556D7"/>
    <w:rsid w:val="009607EB"/>
    <w:rsid w:val="00960A0C"/>
    <w:rsid w:val="00973A7B"/>
    <w:rsid w:val="009776AD"/>
    <w:rsid w:val="00980BD3"/>
    <w:rsid w:val="0099415A"/>
    <w:rsid w:val="00995E39"/>
    <w:rsid w:val="009A2AD1"/>
    <w:rsid w:val="009A48B0"/>
    <w:rsid w:val="009A79D9"/>
    <w:rsid w:val="009B2861"/>
    <w:rsid w:val="009C3A41"/>
    <w:rsid w:val="009D382A"/>
    <w:rsid w:val="009D387C"/>
    <w:rsid w:val="009E5310"/>
    <w:rsid w:val="009E5AAA"/>
    <w:rsid w:val="009F1FB8"/>
    <w:rsid w:val="009F3FB1"/>
    <w:rsid w:val="009F61BA"/>
    <w:rsid w:val="00A005FC"/>
    <w:rsid w:val="00A1492F"/>
    <w:rsid w:val="00A14A8A"/>
    <w:rsid w:val="00A20A65"/>
    <w:rsid w:val="00A2331E"/>
    <w:rsid w:val="00A2420C"/>
    <w:rsid w:val="00A25B8A"/>
    <w:rsid w:val="00A26404"/>
    <w:rsid w:val="00A35014"/>
    <w:rsid w:val="00A35AFE"/>
    <w:rsid w:val="00A36467"/>
    <w:rsid w:val="00A42FAB"/>
    <w:rsid w:val="00A4630C"/>
    <w:rsid w:val="00A53F5B"/>
    <w:rsid w:val="00A60981"/>
    <w:rsid w:val="00A71111"/>
    <w:rsid w:val="00A7221B"/>
    <w:rsid w:val="00A72FB0"/>
    <w:rsid w:val="00A7451F"/>
    <w:rsid w:val="00A82B3E"/>
    <w:rsid w:val="00A84EE6"/>
    <w:rsid w:val="00A91A7F"/>
    <w:rsid w:val="00A93722"/>
    <w:rsid w:val="00A96690"/>
    <w:rsid w:val="00A96F44"/>
    <w:rsid w:val="00AA4321"/>
    <w:rsid w:val="00AB01A4"/>
    <w:rsid w:val="00AB4672"/>
    <w:rsid w:val="00AB495F"/>
    <w:rsid w:val="00AC7DA2"/>
    <w:rsid w:val="00AE5B86"/>
    <w:rsid w:val="00AF190B"/>
    <w:rsid w:val="00AF34F8"/>
    <w:rsid w:val="00B02547"/>
    <w:rsid w:val="00B11D53"/>
    <w:rsid w:val="00B206AB"/>
    <w:rsid w:val="00B268E5"/>
    <w:rsid w:val="00B301D5"/>
    <w:rsid w:val="00B462A5"/>
    <w:rsid w:val="00B515F2"/>
    <w:rsid w:val="00B52C8D"/>
    <w:rsid w:val="00B62CBD"/>
    <w:rsid w:val="00B66747"/>
    <w:rsid w:val="00B676B6"/>
    <w:rsid w:val="00B7052F"/>
    <w:rsid w:val="00B71D95"/>
    <w:rsid w:val="00B72566"/>
    <w:rsid w:val="00B72C5C"/>
    <w:rsid w:val="00B8340D"/>
    <w:rsid w:val="00B87400"/>
    <w:rsid w:val="00B8791C"/>
    <w:rsid w:val="00B92941"/>
    <w:rsid w:val="00B92EF4"/>
    <w:rsid w:val="00BA3A53"/>
    <w:rsid w:val="00BA50D8"/>
    <w:rsid w:val="00BA7A23"/>
    <w:rsid w:val="00BB15AE"/>
    <w:rsid w:val="00BB6160"/>
    <w:rsid w:val="00BB7293"/>
    <w:rsid w:val="00BB78B3"/>
    <w:rsid w:val="00BB7CF5"/>
    <w:rsid w:val="00BC0CC6"/>
    <w:rsid w:val="00BC6900"/>
    <w:rsid w:val="00BC7E81"/>
    <w:rsid w:val="00BD101F"/>
    <w:rsid w:val="00BD692A"/>
    <w:rsid w:val="00BD7680"/>
    <w:rsid w:val="00BE3D60"/>
    <w:rsid w:val="00C0401D"/>
    <w:rsid w:val="00C04B99"/>
    <w:rsid w:val="00C111D2"/>
    <w:rsid w:val="00C17177"/>
    <w:rsid w:val="00C209A8"/>
    <w:rsid w:val="00C329B8"/>
    <w:rsid w:val="00C402B5"/>
    <w:rsid w:val="00C44043"/>
    <w:rsid w:val="00C45FC9"/>
    <w:rsid w:val="00C46B21"/>
    <w:rsid w:val="00C53079"/>
    <w:rsid w:val="00C546B9"/>
    <w:rsid w:val="00C550A8"/>
    <w:rsid w:val="00C6026B"/>
    <w:rsid w:val="00C64611"/>
    <w:rsid w:val="00C82D6C"/>
    <w:rsid w:val="00C9348D"/>
    <w:rsid w:val="00C953E2"/>
    <w:rsid w:val="00CA0295"/>
    <w:rsid w:val="00CA425B"/>
    <w:rsid w:val="00CA605D"/>
    <w:rsid w:val="00CC1842"/>
    <w:rsid w:val="00CD304D"/>
    <w:rsid w:val="00CD5024"/>
    <w:rsid w:val="00CD6575"/>
    <w:rsid w:val="00CD6F57"/>
    <w:rsid w:val="00CE1413"/>
    <w:rsid w:val="00CE198D"/>
    <w:rsid w:val="00CE4E6E"/>
    <w:rsid w:val="00CF7A6A"/>
    <w:rsid w:val="00D03335"/>
    <w:rsid w:val="00D03EDD"/>
    <w:rsid w:val="00D148A9"/>
    <w:rsid w:val="00D2176C"/>
    <w:rsid w:val="00D24539"/>
    <w:rsid w:val="00D2742F"/>
    <w:rsid w:val="00D30067"/>
    <w:rsid w:val="00D4189A"/>
    <w:rsid w:val="00D471E6"/>
    <w:rsid w:val="00D51DF4"/>
    <w:rsid w:val="00D53B74"/>
    <w:rsid w:val="00D6597B"/>
    <w:rsid w:val="00D721D7"/>
    <w:rsid w:val="00D76284"/>
    <w:rsid w:val="00D80210"/>
    <w:rsid w:val="00D80D0D"/>
    <w:rsid w:val="00D81A4C"/>
    <w:rsid w:val="00D822F5"/>
    <w:rsid w:val="00D83127"/>
    <w:rsid w:val="00D97EE1"/>
    <w:rsid w:val="00DA5670"/>
    <w:rsid w:val="00DA79B3"/>
    <w:rsid w:val="00DA79DA"/>
    <w:rsid w:val="00DB2698"/>
    <w:rsid w:val="00DE792F"/>
    <w:rsid w:val="00DE7FE6"/>
    <w:rsid w:val="00DF0083"/>
    <w:rsid w:val="00DF0C03"/>
    <w:rsid w:val="00DF714F"/>
    <w:rsid w:val="00E02C81"/>
    <w:rsid w:val="00E0672D"/>
    <w:rsid w:val="00E108DA"/>
    <w:rsid w:val="00E113B0"/>
    <w:rsid w:val="00E12529"/>
    <w:rsid w:val="00E13F69"/>
    <w:rsid w:val="00E172E9"/>
    <w:rsid w:val="00E22428"/>
    <w:rsid w:val="00E354D0"/>
    <w:rsid w:val="00E37132"/>
    <w:rsid w:val="00E533BF"/>
    <w:rsid w:val="00E54E2C"/>
    <w:rsid w:val="00E56F01"/>
    <w:rsid w:val="00E572F7"/>
    <w:rsid w:val="00E5744B"/>
    <w:rsid w:val="00E57F30"/>
    <w:rsid w:val="00E65C2D"/>
    <w:rsid w:val="00E67DF3"/>
    <w:rsid w:val="00E80A51"/>
    <w:rsid w:val="00E80ADF"/>
    <w:rsid w:val="00E84EBA"/>
    <w:rsid w:val="00EA30E0"/>
    <w:rsid w:val="00EA5DEB"/>
    <w:rsid w:val="00EA77E4"/>
    <w:rsid w:val="00EA7C7E"/>
    <w:rsid w:val="00EB73B3"/>
    <w:rsid w:val="00EC1418"/>
    <w:rsid w:val="00EC3D9F"/>
    <w:rsid w:val="00ED6989"/>
    <w:rsid w:val="00ED7623"/>
    <w:rsid w:val="00EE2FE5"/>
    <w:rsid w:val="00EE3FEE"/>
    <w:rsid w:val="00EE46DC"/>
    <w:rsid w:val="00EE485E"/>
    <w:rsid w:val="00EF24BE"/>
    <w:rsid w:val="00EF4604"/>
    <w:rsid w:val="00F20576"/>
    <w:rsid w:val="00F21406"/>
    <w:rsid w:val="00F24D75"/>
    <w:rsid w:val="00F25962"/>
    <w:rsid w:val="00F2648E"/>
    <w:rsid w:val="00F42A0D"/>
    <w:rsid w:val="00F431EE"/>
    <w:rsid w:val="00F54833"/>
    <w:rsid w:val="00F57559"/>
    <w:rsid w:val="00F6446A"/>
    <w:rsid w:val="00F668C6"/>
    <w:rsid w:val="00F7441B"/>
    <w:rsid w:val="00F7453E"/>
    <w:rsid w:val="00F74F70"/>
    <w:rsid w:val="00F813E5"/>
    <w:rsid w:val="00F82531"/>
    <w:rsid w:val="00F90059"/>
    <w:rsid w:val="00F96FE2"/>
    <w:rsid w:val="00FA2AD6"/>
    <w:rsid w:val="00FA661D"/>
    <w:rsid w:val="00FA6D22"/>
    <w:rsid w:val="00FB0ED6"/>
    <w:rsid w:val="00FB1471"/>
    <w:rsid w:val="00FB3318"/>
    <w:rsid w:val="00FB4114"/>
    <w:rsid w:val="00FB48E6"/>
    <w:rsid w:val="00FB4D16"/>
    <w:rsid w:val="00FB5395"/>
    <w:rsid w:val="00FC36C9"/>
    <w:rsid w:val="00FC3F7A"/>
    <w:rsid w:val="00FC5BB1"/>
    <w:rsid w:val="00FD0C0D"/>
    <w:rsid w:val="00FD0FEA"/>
    <w:rsid w:val="00FD5AAE"/>
    <w:rsid w:val="00FD5F99"/>
    <w:rsid w:val="00FD6591"/>
    <w:rsid w:val="00FE3D9F"/>
    <w:rsid w:val="00FE41D8"/>
    <w:rsid w:val="00FE57CB"/>
    <w:rsid w:val="00FE6012"/>
    <w:rsid w:val="00FF2F0B"/>
    <w:rsid w:val="00FF4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7E4586"/>
  <w15:docId w15:val="{0184485F-2EF3-42F9-9A15-CEBEAD4A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6C9"/>
    <w:pPr>
      <w:spacing w:after="0"/>
      <w:jc w:val="both"/>
    </w:pPr>
    <w:rPr>
      <w:rFonts w:ascii="Times New Roman" w:hAnsi="Times New Roman"/>
      <w:sz w:val="24"/>
    </w:rPr>
  </w:style>
  <w:style w:type="paragraph" w:styleId="1">
    <w:name w:val="heading 1"/>
    <w:basedOn w:val="a"/>
    <w:next w:val="a"/>
    <w:link w:val="10"/>
    <w:uiPriority w:val="9"/>
    <w:qFormat/>
    <w:rsid w:val="003B51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3B51DF"/>
    <w:pPr>
      <w:keepNext/>
      <w:spacing w:line="240" w:lineRule="auto"/>
      <w:ind w:firstLine="540"/>
      <w:outlineLvl w:val="2"/>
    </w:pPr>
    <w:rPr>
      <w:rFonts w:eastAsia="Times New Roman" w:cs="Times New Roman"/>
      <w:b/>
      <w:bCs/>
      <w:sz w:val="28"/>
      <w:szCs w:val="24"/>
    </w:rPr>
  </w:style>
  <w:style w:type="paragraph" w:styleId="4">
    <w:name w:val="heading 4"/>
    <w:basedOn w:val="a"/>
    <w:next w:val="a"/>
    <w:link w:val="40"/>
    <w:uiPriority w:val="9"/>
    <w:semiHidden/>
    <w:unhideWhenUsed/>
    <w:qFormat/>
    <w:rsid w:val="002E47F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B51DF"/>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3B51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51DF"/>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3B51DF"/>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51DF"/>
    <w:rPr>
      <w:rFonts w:ascii="Tahoma" w:hAnsi="Tahoma" w:cs="Tahoma"/>
      <w:sz w:val="16"/>
      <w:szCs w:val="16"/>
    </w:rPr>
  </w:style>
  <w:style w:type="paragraph" w:styleId="a5">
    <w:name w:val="Body Text Indent"/>
    <w:basedOn w:val="a"/>
    <w:link w:val="a6"/>
    <w:rsid w:val="003B51DF"/>
    <w:pPr>
      <w:spacing w:line="240" w:lineRule="auto"/>
      <w:ind w:left="360" w:firstLine="540"/>
    </w:pPr>
    <w:rPr>
      <w:rFonts w:eastAsia="Times New Roman" w:cs="Times New Roman"/>
      <w:sz w:val="28"/>
      <w:szCs w:val="24"/>
    </w:rPr>
  </w:style>
  <w:style w:type="character" w:customStyle="1" w:styleId="a6">
    <w:name w:val="Основной текст с отступом Знак"/>
    <w:basedOn w:val="a0"/>
    <w:link w:val="a5"/>
    <w:rsid w:val="003B51DF"/>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3B51DF"/>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3B51DF"/>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uiPriority w:val="9"/>
    <w:semiHidden/>
    <w:rsid w:val="003B51DF"/>
    <w:rPr>
      <w:rFonts w:asciiTheme="majorHAnsi" w:eastAsiaTheme="majorEastAsia" w:hAnsiTheme="majorHAnsi" w:cstheme="majorBidi"/>
      <w:i/>
      <w:iCs/>
      <w:color w:val="404040" w:themeColor="text1" w:themeTint="BF"/>
      <w:sz w:val="20"/>
      <w:szCs w:val="20"/>
    </w:rPr>
  </w:style>
  <w:style w:type="character" w:customStyle="1" w:styleId="40">
    <w:name w:val="Заголовок 4 Знак"/>
    <w:basedOn w:val="a0"/>
    <w:link w:val="4"/>
    <w:uiPriority w:val="9"/>
    <w:semiHidden/>
    <w:rsid w:val="002E47F4"/>
    <w:rPr>
      <w:rFonts w:asciiTheme="majorHAnsi" w:eastAsiaTheme="majorEastAsia" w:hAnsiTheme="majorHAnsi" w:cstheme="majorBidi"/>
      <w:b/>
      <w:bCs/>
      <w:i/>
      <w:iCs/>
      <w:color w:val="4F81BD" w:themeColor="accent1"/>
    </w:rPr>
  </w:style>
  <w:style w:type="paragraph" w:styleId="a7">
    <w:name w:val="header"/>
    <w:basedOn w:val="a"/>
    <w:link w:val="a8"/>
    <w:uiPriority w:val="99"/>
    <w:unhideWhenUsed/>
    <w:rsid w:val="00EE3FEE"/>
    <w:pPr>
      <w:tabs>
        <w:tab w:val="center" w:pos="4677"/>
        <w:tab w:val="right" w:pos="9355"/>
      </w:tabs>
      <w:spacing w:line="240" w:lineRule="auto"/>
    </w:pPr>
  </w:style>
  <w:style w:type="character" w:customStyle="1" w:styleId="a8">
    <w:name w:val="Верхний колонтитул Знак"/>
    <w:basedOn w:val="a0"/>
    <w:link w:val="a7"/>
    <w:uiPriority w:val="99"/>
    <w:rsid w:val="00EE3FEE"/>
  </w:style>
  <w:style w:type="paragraph" w:styleId="a9">
    <w:name w:val="footer"/>
    <w:basedOn w:val="a"/>
    <w:link w:val="aa"/>
    <w:uiPriority w:val="99"/>
    <w:unhideWhenUsed/>
    <w:rsid w:val="00EE3FEE"/>
    <w:pPr>
      <w:tabs>
        <w:tab w:val="center" w:pos="4677"/>
        <w:tab w:val="right" w:pos="9355"/>
      </w:tabs>
      <w:spacing w:line="240" w:lineRule="auto"/>
    </w:pPr>
  </w:style>
  <w:style w:type="character" w:customStyle="1" w:styleId="aa">
    <w:name w:val="Нижний колонтитул Знак"/>
    <w:basedOn w:val="a0"/>
    <w:link w:val="a9"/>
    <w:uiPriority w:val="99"/>
    <w:rsid w:val="00EE3FEE"/>
  </w:style>
  <w:style w:type="paragraph" w:styleId="ab">
    <w:name w:val="List Paragraph"/>
    <w:basedOn w:val="a"/>
    <w:uiPriority w:val="34"/>
    <w:qFormat/>
    <w:rsid w:val="00E12529"/>
    <w:pPr>
      <w:ind w:left="720"/>
      <w:contextualSpacing/>
    </w:pPr>
  </w:style>
  <w:style w:type="table" w:styleId="ac">
    <w:name w:val="Table Grid"/>
    <w:basedOn w:val="a1"/>
    <w:rsid w:val="007759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Таблица"/>
    <w:basedOn w:val="a"/>
    <w:rsid w:val="00A35014"/>
    <w:pPr>
      <w:spacing w:line="240" w:lineRule="auto"/>
      <w:contextualSpacing/>
    </w:pPr>
    <w:rPr>
      <w:rFonts w:eastAsia="Times New Roman" w:cs="Times New Roman"/>
    </w:rPr>
  </w:style>
  <w:style w:type="paragraph" w:styleId="41">
    <w:name w:val="toc 4"/>
    <w:basedOn w:val="a"/>
    <w:next w:val="a"/>
    <w:autoRedefine/>
    <w:semiHidden/>
    <w:rsid w:val="00A35014"/>
    <w:pPr>
      <w:spacing w:line="240" w:lineRule="auto"/>
      <w:ind w:left="720"/>
    </w:pPr>
    <w:rPr>
      <w:rFonts w:eastAsia="Times New Roman" w:cs="Times New Roman"/>
      <w:szCs w:val="24"/>
    </w:rPr>
  </w:style>
  <w:style w:type="paragraph" w:styleId="51">
    <w:name w:val="toc 5"/>
    <w:basedOn w:val="a"/>
    <w:next w:val="a"/>
    <w:autoRedefine/>
    <w:semiHidden/>
    <w:rsid w:val="00A35014"/>
    <w:pPr>
      <w:spacing w:line="240" w:lineRule="auto"/>
      <w:ind w:left="960"/>
    </w:pPr>
    <w:rPr>
      <w:rFonts w:eastAsia="Times New Roman" w:cs="Times New Roman"/>
      <w:szCs w:val="24"/>
    </w:rPr>
  </w:style>
  <w:style w:type="paragraph" w:styleId="ae">
    <w:name w:val="No Spacing"/>
    <w:uiPriority w:val="1"/>
    <w:qFormat/>
    <w:rsid w:val="000956C9"/>
    <w:pPr>
      <w:spacing w:after="0" w:line="240" w:lineRule="auto"/>
      <w:jc w:val="both"/>
    </w:pPr>
    <w:rPr>
      <w:rFonts w:ascii="Times New Roman" w:hAnsi="Times New Roman"/>
      <w:sz w:val="24"/>
    </w:rPr>
  </w:style>
  <w:style w:type="paragraph" w:styleId="31">
    <w:name w:val="Body Text Indent 3"/>
    <w:basedOn w:val="a"/>
    <w:link w:val="32"/>
    <w:rsid w:val="004373CD"/>
    <w:pPr>
      <w:spacing w:after="120" w:line="240" w:lineRule="auto"/>
      <w:ind w:left="283"/>
      <w:jc w:val="left"/>
    </w:pPr>
    <w:rPr>
      <w:rFonts w:eastAsia="Times New Roman" w:cs="Times New Roman"/>
      <w:sz w:val="16"/>
      <w:szCs w:val="16"/>
    </w:rPr>
  </w:style>
  <w:style w:type="character" w:customStyle="1" w:styleId="32">
    <w:name w:val="Основной текст с отступом 3 Знак"/>
    <w:basedOn w:val="a0"/>
    <w:link w:val="31"/>
    <w:rsid w:val="004373CD"/>
    <w:rPr>
      <w:rFonts w:ascii="Times New Roman" w:eastAsia="Times New Roman" w:hAnsi="Times New Roman" w:cs="Times New Roman"/>
      <w:sz w:val="16"/>
      <w:szCs w:val="16"/>
    </w:rPr>
  </w:style>
  <w:style w:type="paragraph" w:styleId="af">
    <w:name w:val="Block Text"/>
    <w:basedOn w:val="a"/>
    <w:rsid w:val="005D1EE1"/>
    <w:pPr>
      <w:spacing w:line="240" w:lineRule="auto"/>
      <w:ind w:left="1276" w:right="366" w:firstLine="567"/>
      <w:jc w:val="left"/>
    </w:pPr>
    <w:rPr>
      <w:rFonts w:ascii="Arial" w:eastAsia="Times New Roman" w:hAnsi="Arial" w:cs="Arial"/>
      <w:szCs w:val="24"/>
    </w:rPr>
  </w:style>
  <w:style w:type="table" w:customStyle="1" w:styleId="11">
    <w:name w:val="Сетка таблицы1"/>
    <w:basedOn w:val="a1"/>
    <w:next w:val="ac"/>
    <w:rsid w:val="006D33A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D86CA-C85D-4736-8FDC-EE18D66C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11</Pages>
  <Words>2557</Words>
  <Characters>14578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Данила Кучин</cp:lastModifiedBy>
  <cp:revision>68</cp:revision>
  <cp:lastPrinted>2016-02-04T07:41:00Z</cp:lastPrinted>
  <dcterms:created xsi:type="dcterms:W3CDTF">2015-05-05T07:31:00Z</dcterms:created>
  <dcterms:modified xsi:type="dcterms:W3CDTF">2024-04-12T12:00:00Z</dcterms:modified>
</cp:coreProperties>
</file>